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Тесты ПМ.01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Тип дыхания характерный для новорождённого: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грудной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брюшной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смешанный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диафрагмальный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Частота дыхания у новорожденных в норме: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16-20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21-29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30-39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40-45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Апноэ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редкое дыхание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отсутствие дыхания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частое дыхание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прерывистое дыхание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.Частота сердечных сокращений при тахикардии составляет: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60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более 80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менее 80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менее 60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Данные измерения артериального пульса регистрируют </w:t>
      </w:r>
      <w:bookmarkStart w:id="0" w:name="_GoBack"/>
      <w:bookmarkEnd w:id="0"/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специальной тетради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</w:rPr>
        <w:t>листе</w:t>
      </w:r>
      <w:proofErr w:type="gramEnd"/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врачебных назначений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в) температурном 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листе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амбулаторной карте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Выберите патологический тип дыхания: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грудной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брюшной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Куссмауля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диафрагмальный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Брадипноэ</w:t>
      </w:r>
      <w:proofErr w:type="spell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характеризуется: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учащением дыхания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урежением</w:t>
      </w:r>
      <w:proofErr w:type="spellEnd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дыхания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отсутствием дыхания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патологическим дыханием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Частота дыхания у взрослого человека в норме: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16-20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21-29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30-39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40-45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Частота сердечных сокращений при брадикардии составляет: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а) 60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более 80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менее 80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менее 60 в 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Для проведения антропометрического исследования необходимы: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тонометр, секундомер, весы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сантиметровая лента, весы, ростомер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тонометр, секундомер, ростомер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г) тонометр, секундомер, сантиметровая лента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Пульсовое давление,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напряжение пульса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разница между систолическим и диастолическим давлением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сумма систолического и диастолического давления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аритмичный пульс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Ритм артериального пульса определяют: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по интервалу между пульсовыми волнами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по силе, с которой нужно прижать лучевую артерию, чтобы полностью прекратились ее пульсовые колебания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по наполнению артерии кровью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по числу пульсовых волн за 1минуту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.Исследование артериального пульса и определение его свойств лучше проводить: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на аорте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на лучевой артерии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на тыльной артерии стопы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на височной артерии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.В норме у взрослого человека число пульсовых волн составляет (в минуту):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60 – 80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85 – 90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55 – 60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100 – 120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.Артериальным давлением называется: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давление, которое образуется в артериальной системе организма при сокращениях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сердца и зависит от сложной нервно-гуморальной регуляции, величины и скорости сердечного выброса, частоты и ритма сердечных сокращений и сосудистого тонуса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давление, которое образуется в артериальной системе организма при сокращениях сердца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величина и скорость сердечного выброса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частота и ритм сердечных сокращений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.Субфебрильная лихорадка колеблется в пределах: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37,1-38,0</w:t>
      </w:r>
      <w:r w:rsidRPr="0087582C">
        <w:rPr>
          <w:rFonts w:ascii="Times New Roman" w:eastAsia="Calibri" w:hAnsi="Times New Roman" w:cs="Times New Roman"/>
          <w:sz w:val="24"/>
          <w:szCs w:val="24"/>
          <w:highlight w:val="yellow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38,1-39,0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39,1-40,0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более 40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.Фебрильная лихорадка колеблется в пределах: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а) 37,1-38,0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38,1-39,0</w:t>
      </w:r>
      <w:r w:rsidRPr="0087582C">
        <w:rPr>
          <w:rFonts w:ascii="Times New Roman" w:eastAsia="Calibri" w:hAnsi="Times New Roman" w:cs="Times New Roman"/>
          <w:sz w:val="24"/>
          <w:szCs w:val="24"/>
          <w:highlight w:val="yellow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39,1-40,0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proofErr w:type="gramStart"/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более 40</w:t>
      </w:r>
      <w:r w:rsidRPr="0087582C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87582C">
        <w:rPr>
          <w:rFonts w:ascii="Times New Roman" w:eastAsia="Calibri" w:hAnsi="Times New Roman" w:cs="Times New Roman"/>
          <w:sz w:val="24"/>
          <w:szCs w:val="24"/>
        </w:rPr>
        <w:t>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7C736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Терморегуляция – это: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величина, характеризующая тепловое состояние организма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совокупность физиологических процессов, обеспечивающих поддержание оптимальной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тела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повышение температуры тела свыше 37,0</w:t>
      </w:r>
      <w:r w:rsidRPr="0087582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реакция организма на токсическое действие различных факторов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7C736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Теплоотдача преобладает над теплопродукцией это: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3 период лихорадки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 период лихорадки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период лихорадки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терморегуляция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При критическом падении температуры тела артериальное давление: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снижается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повышается незначительно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резко повышается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не изменяется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7C736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Факторы, влияющие на поддержание нормальной температуры тела: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физическая нагрузка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гормональный фон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время суток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всё перечисленное верно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Характерным признаком первого периода лихорадки является: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рвота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чувство жара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озноб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судороги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.Термометрию в условиях лечебного отделения проводят: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сразу после завтрака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1 раз в день с 12.00 до 13.00 часов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утром натощак (7.00 до 9.00) и вечером (17.00 до 19.00)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перед сном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Для усиления теплоотдачи у  пациента во время лихорадки: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применяют физические способы согревания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применяют физические способы охлаждения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поят горячим чаем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87582C">
        <w:rPr>
          <w:rFonts w:ascii="Times New Roman" w:eastAsia="Times New Roman" w:hAnsi="Times New Roman" w:cs="Times New Roman"/>
          <w:sz w:val="24"/>
          <w:szCs w:val="24"/>
        </w:rPr>
        <w:t>расширяют режим двигательной активности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Истощающая лихорадка характеризуется: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а)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колебаниями температуры в течение суток от 2,0 до 4,0</w:t>
      </w:r>
      <w:proofErr w:type="gramStart"/>
      <w:r w:rsidRPr="0087582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°С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колебаниями температуры утром и вечером более 1,0</w:t>
      </w:r>
      <w:proofErr w:type="gramStart"/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подъёмом утренней температуры в большей степени, чем вечерней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чередованием пе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риода нарастания с периодами падения до нормы и ниже нормы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7C736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Волнообразная лихорадка характеризуется: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колебаниями температуры в течение суток от 2,0 до 4,0</w:t>
      </w:r>
      <w:proofErr w:type="gramStart"/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колебаниями температуры утром и вечером более 1,0</w:t>
      </w:r>
      <w:proofErr w:type="gramStart"/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подъёмом утренней температуры в большей степени, чем вечерней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г) 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чередованием пе</w:t>
      </w:r>
      <w:r w:rsidRPr="0087582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softHyphen/>
        <w:t>риода нарастания с периодами падения до нормы и ниже нормы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Дезинфекция - это:</w:t>
      </w:r>
    </w:p>
    <w:p w:rsidR="0087582C" w:rsidRPr="0087582C" w:rsidRDefault="0087582C" w:rsidP="0087582C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 попадания инфекции в рану</w:t>
      </w:r>
    </w:p>
    <w:p w:rsidR="0087582C" w:rsidRPr="0087582C" w:rsidRDefault="0087582C" w:rsidP="0087582C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уничтожение вегетативных и спорообразующих микроорганизмов</w:t>
      </w:r>
    </w:p>
    <w:p w:rsidR="0087582C" w:rsidRPr="0087582C" w:rsidRDefault="0087582C" w:rsidP="0087582C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уничтожение вегетативных микроорганизмов</w:t>
      </w:r>
    </w:p>
    <w:p w:rsidR="0087582C" w:rsidRPr="0087582C" w:rsidRDefault="0087582C" w:rsidP="0087582C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микроорганизмов с поверхностей ми (и далее медицинские изделия)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Инфекционные заболевания, которыми пациент заражается в результате оказанной медицинской помощи, а персонал в процессе профессиональной деятельности, называются:</w:t>
      </w:r>
    </w:p>
    <w:p w:rsidR="0087582C" w:rsidRPr="0087582C" w:rsidRDefault="0087582C" w:rsidP="001127E8">
      <w:pPr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карантинными</w:t>
      </w:r>
    </w:p>
    <w:p w:rsidR="0087582C" w:rsidRPr="0087582C" w:rsidRDefault="0087582C" w:rsidP="001127E8">
      <w:pPr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конвенционными</w:t>
      </w:r>
    </w:p>
    <w:p w:rsidR="0087582C" w:rsidRPr="0087582C" w:rsidRDefault="0087582C" w:rsidP="001127E8">
      <w:pPr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внутрибольничными</w:t>
      </w:r>
    </w:p>
    <w:p w:rsidR="0087582C" w:rsidRPr="0087582C" w:rsidRDefault="0087582C" w:rsidP="001127E8">
      <w:pPr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внебольничными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ИСМП развивается только при наличии:</w:t>
      </w:r>
    </w:p>
    <w:p w:rsidR="0087582C" w:rsidRPr="0087582C" w:rsidRDefault="0087582C" w:rsidP="001127E8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 инфекции</w:t>
      </w:r>
    </w:p>
    <w:p w:rsidR="0087582C" w:rsidRPr="0087582C" w:rsidRDefault="0087582C" w:rsidP="001127E8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 инфекции и восприимчивого человека</w:t>
      </w:r>
    </w:p>
    <w:p w:rsidR="0087582C" w:rsidRPr="0087582C" w:rsidRDefault="0087582C" w:rsidP="001127E8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источника инфекции, факторов передачи, восприимчивого человека</w:t>
      </w:r>
    </w:p>
    <w:p w:rsidR="0087582C" w:rsidRPr="0087582C" w:rsidRDefault="0087582C" w:rsidP="001127E8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 инфекции, механизмов и факторов передачи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Показателем вспышки внутрибольничной инфекции является:</w:t>
      </w:r>
    </w:p>
    <w:p w:rsidR="0087582C" w:rsidRPr="0087582C" w:rsidRDefault="0087582C" w:rsidP="001127E8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сезонность и периодичность</w:t>
      </w:r>
    </w:p>
    <w:p w:rsidR="0087582C" w:rsidRPr="0087582C" w:rsidRDefault="0087582C" w:rsidP="001127E8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количество </w:t>
      </w:r>
      <w:proofErr w:type="gram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заболевших</w:t>
      </w:r>
      <w:proofErr w:type="gramEnd"/>
    </w:p>
    <w:p w:rsidR="0087582C" w:rsidRPr="0087582C" w:rsidRDefault="0087582C" w:rsidP="001127E8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тяжесть заболевания</w:t>
      </w:r>
    </w:p>
    <w:p w:rsidR="0087582C" w:rsidRPr="0087582C" w:rsidRDefault="0087582C" w:rsidP="001127E8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болезни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Укажите свойства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дез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аствора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проведения дезинфекции при вирусных гепатитах:</w:t>
      </w:r>
    </w:p>
    <w:p w:rsidR="0087582C" w:rsidRPr="0087582C" w:rsidRDefault="0087582C" w:rsidP="001127E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бактерицидность</w:t>
      </w:r>
    </w:p>
    <w:p w:rsidR="0087582C" w:rsidRPr="0087582C" w:rsidRDefault="0087582C" w:rsidP="001127E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спороцидность</w:t>
      </w:r>
      <w:proofErr w:type="spellEnd"/>
    </w:p>
    <w:p w:rsidR="0087582C" w:rsidRPr="0087582C" w:rsidRDefault="0087582C" w:rsidP="001127E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вирулицидность</w:t>
      </w:r>
      <w:proofErr w:type="spellEnd"/>
    </w:p>
    <w:p w:rsidR="0087582C" w:rsidRPr="0087582C" w:rsidRDefault="0087582C" w:rsidP="001127E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фунгицидность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Проба на качество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предстерилизационной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обработки:</w:t>
      </w:r>
    </w:p>
    <w:p w:rsidR="0087582C" w:rsidRPr="0087582C" w:rsidRDefault="0087582C" w:rsidP="001127E8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бензидиновая</w:t>
      </w:r>
      <w:proofErr w:type="spellEnd"/>
    </w:p>
    <w:p w:rsidR="0087582C" w:rsidRPr="0087582C" w:rsidRDefault="0087582C" w:rsidP="001127E8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азопирамовая</w:t>
      </w:r>
      <w:proofErr w:type="spellEnd"/>
    </w:p>
    <w:p w:rsidR="0087582C" w:rsidRPr="0087582C" w:rsidRDefault="0087582C" w:rsidP="001127E8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бензойная</w:t>
      </w:r>
    </w:p>
    <w:p w:rsidR="0087582C" w:rsidRPr="0087582C" w:rsidRDefault="0087582C" w:rsidP="001127E8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никотинамидовая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Текущая уборка в режимных кабинетах проводится:</w:t>
      </w:r>
    </w:p>
    <w:p w:rsidR="0087582C" w:rsidRPr="0087582C" w:rsidRDefault="0087582C" w:rsidP="001127E8">
      <w:pPr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1 раз в день</w:t>
      </w:r>
    </w:p>
    <w:p w:rsidR="0087582C" w:rsidRPr="0087582C" w:rsidRDefault="0087582C" w:rsidP="001127E8">
      <w:pPr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не менее 2 раз в день</w:t>
      </w:r>
    </w:p>
    <w:p w:rsidR="0087582C" w:rsidRPr="0087582C" w:rsidRDefault="0087582C" w:rsidP="001127E8">
      <w:pPr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манипуляциями</w:t>
      </w:r>
    </w:p>
    <w:p w:rsidR="0087582C" w:rsidRPr="0087582C" w:rsidRDefault="0087582C" w:rsidP="001127E8">
      <w:pPr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рабочего дня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Генеральная уборка процедурного кабинета проводится:</w:t>
      </w:r>
    </w:p>
    <w:p w:rsidR="0087582C" w:rsidRPr="0087582C" w:rsidRDefault="0087582C" w:rsidP="001127E8">
      <w:pPr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 раз в 7 дней</w:t>
      </w:r>
    </w:p>
    <w:p w:rsidR="0087582C" w:rsidRPr="0087582C" w:rsidRDefault="0087582C" w:rsidP="001127E8">
      <w:pPr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раза в неделю</w:t>
      </w:r>
    </w:p>
    <w:p w:rsidR="0087582C" w:rsidRPr="0087582C" w:rsidRDefault="0087582C" w:rsidP="001127E8">
      <w:pPr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 в месяц</w:t>
      </w:r>
    </w:p>
    <w:p w:rsidR="0087582C" w:rsidRPr="0087582C" w:rsidRDefault="0087582C" w:rsidP="001127E8">
      <w:pPr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 в 10 дней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 Цель хирургической обработки рук: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уничтожение резидентной флоры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б) удаление и уничтожение транзиторной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микрофлоры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и снижение численности резидентной флоры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в) удаление и уничтожение транзиторной микрофлоры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г) удаление грязи и транзиторной микрофлоры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Одноразовую систему (после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инфузионной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терапии) необходимо:</w:t>
      </w:r>
    </w:p>
    <w:p w:rsidR="0087582C" w:rsidRPr="0087582C" w:rsidRDefault="0087582C" w:rsidP="001127E8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не разрезая на части и погрузить в контейнер с дезинфицирующим раствором</w:t>
      </w:r>
    </w:p>
    <w:p w:rsidR="0087582C" w:rsidRPr="0087582C" w:rsidRDefault="0087582C" w:rsidP="001127E8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старшей медсестре</w:t>
      </w:r>
    </w:p>
    <w:p w:rsidR="0087582C" w:rsidRPr="0087582C" w:rsidRDefault="0087582C" w:rsidP="001127E8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разрезать на части и погрузить в дезинфицирующий раствор</w:t>
      </w:r>
    </w:p>
    <w:p w:rsidR="0087582C" w:rsidRPr="0087582C" w:rsidRDefault="0087582C" w:rsidP="001127E8">
      <w:pPr>
        <w:numPr>
          <w:ilvl w:val="0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проточной водой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Места образования отходов класса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1127E8">
      <w:pPr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операционные, процедурные и другие манипуляционные кабинеты</w:t>
      </w:r>
    </w:p>
    <w:p w:rsidR="0087582C" w:rsidRPr="0087582C" w:rsidRDefault="0087582C" w:rsidP="001127E8">
      <w:pPr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административно-хозяйственные помещения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лп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proofErr w:type="spellEnd"/>
    </w:p>
    <w:p w:rsidR="0087582C" w:rsidRPr="0087582C" w:rsidRDefault="0087582C" w:rsidP="001127E8">
      <w:pPr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фтизиатрические отделения</w:t>
      </w:r>
    </w:p>
    <w:p w:rsidR="0087582C" w:rsidRPr="0087582C" w:rsidRDefault="0087582C" w:rsidP="001127E8">
      <w:pPr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рентгенологический кабинет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Раздачу пищи в отделении осуществляет:</w:t>
      </w:r>
    </w:p>
    <w:p w:rsidR="0087582C" w:rsidRPr="0087582C" w:rsidRDefault="0087582C" w:rsidP="001127E8">
      <w:pPr>
        <w:numPr>
          <w:ilvl w:val="0"/>
          <w:numId w:val="1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диет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естра</w:t>
      </w:r>
      <w:proofErr w:type="spellEnd"/>
    </w:p>
    <w:p w:rsidR="0087582C" w:rsidRPr="0087582C" w:rsidRDefault="0087582C" w:rsidP="001127E8">
      <w:pPr>
        <w:numPr>
          <w:ilvl w:val="0"/>
          <w:numId w:val="1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обслуживающий персонал</w:t>
      </w:r>
    </w:p>
    <w:p w:rsidR="0087582C" w:rsidRPr="0087582C" w:rsidRDefault="0087582C" w:rsidP="001127E8">
      <w:pPr>
        <w:numPr>
          <w:ilvl w:val="0"/>
          <w:numId w:val="1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буфетчица</w:t>
      </w:r>
    </w:p>
    <w:p w:rsidR="0087582C" w:rsidRPr="0087582C" w:rsidRDefault="0087582C" w:rsidP="001127E8">
      <w:pPr>
        <w:numPr>
          <w:ilvl w:val="0"/>
          <w:numId w:val="1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сестра отделения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Для дезинфекции отходов класса «Б» рекомендовано использовать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дез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репараты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режимах, вызывающих уничтожение возбудителей:</w:t>
      </w:r>
    </w:p>
    <w:p w:rsidR="0087582C" w:rsidRPr="0087582C" w:rsidRDefault="0087582C" w:rsidP="001127E8">
      <w:pPr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микобактерии туберкулеза</w:t>
      </w:r>
    </w:p>
    <w:p w:rsidR="0087582C" w:rsidRPr="0087582C" w:rsidRDefault="0087582C" w:rsidP="001127E8">
      <w:pPr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опасных инфекций (чумы, холеры)</w:t>
      </w:r>
    </w:p>
    <w:p w:rsidR="0087582C" w:rsidRPr="0087582C" w:rsidRDefault="0087582C" w:rsidP="001127E8">
      <w:pPr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грибов и плесеней (рода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аспергилмос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7582C" w:rsidRPr="0087582C" w:rsidRDefault="0087582C" w:rsidP="001127E8">
      <w:pPr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вирусных инфекций, в </w:t>
      </w: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т.ч</w:t>
      </w:r>
      <w:proofErr w:type="spellEnd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. ВИЧ, гепатитов</w:t>
      </w: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Возможные пути передачи ВИЧ-инфекции:</w:t>
      </w:r>
    </w:p>
    <w:p w:rsidR="0087582C" w:rsidRPr="0087582C" w:rsidRDefault="0087582C" w:rsidP="001127E8">
      <w:pPr>
        <w:numPr>
          <w:ilvl w:val="0"/>
          <w:numId w:val="1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алиментарный</w:t>
      </w:r>
    </w:p>
    <w:p w:rsidR="0087582C" w:rsidRPr="0087582C" w:rsidRDefault="0087582C" w:rsidP="001127E8">
      <w:pPr>
        <w:numPr>
          <w:ilvl w:val="0"/>
          <w:numId w:val="1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укусы насекомых</w:t>
      </w:r>
    </w:p>
    <w:p w:rsidR="0087582C" w:rsidRPr="0087582C" w:rsidRDefault="0087582C" w:rsidP="001127E8">
      <w:pPr>
        <w:numPr>
          <w:ilvl w:val="0"/>
          <w:numId w:val="1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переливание донорской крови</w:t>
      </w:r>
    </w:p>
    <w:p w:rsidR="0087582C" w:rsidRPr="0087582C" w:rsidRDefault="0087582C" w:rsidP="001127E8">
      <w:pPr>
        <w:numPr>
          <w:ilvl w:val="0"/>
          <w:numId w:val="1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воздушно-капельный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Естественная среда обитания и резервуар стафилококка в организме человека:</w:t>
      </w:r>
    </w:p>
    <w:p w:rsidR="0087582C" w:rsidRPr="0087582C" w:rsidRDefault="0087582C" w:rsidP="001127E8">
      <w:pPr>
        <w:numPr>
          <w:ilvl w:val="0"/>
          <w:numId w:val="1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кишечник</w:t>
      </w:r>
    </w:p>
    <w:p w:rsidR="0087582C" w:rsidRPr="0087582C" w:rsidRDefault="0087582C" w:rsidP="001127E8">
      <w:pPr>
        <w:numPr>
          <w:ilvl w:val="0"/>
          <w:numId w:val="1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мочевыделительная система</w:t>
      </w:r>
    </w:p>
    <w:p w:rsidR="0087582C" w:rsidRPr="0087582C" w:rsidRDefault="0087582C" w:rsidP="001127E8">
      <w:pPr>
        <w:numPr>
          <w:ilvl w:val="0"/>
          <w:numId w:val="1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слизистые оболочки глаз</w:t>
      </w:r>
    </w:p>
    <w:p w:rsidR="0087582C" w:rsidRPr="0087582C" w:rsidRDefault="0087582C" w:rsidP="001127E8">
      <w:pPr>
        <w:numPr>
          <w:ilvl w:val="0"/>
          <w:numId w:val="1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передние отделы носа</w:t>
      </w: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Дезинфекция матраца, одеяла, подушки после выписки больного:</w:t>
      </w:r>
    </w:p>
    <w:p w:rsidR="0087582C" w:rsidRPr="0087582C" w:rsidRDefault="0087582C" w:rsidP="001127E8">
      <w:pPr>
        <w:numPr>
          <w:ilvl w:val="0"/>
          <w:numId w:val="1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дезинфекция в 3% растворе хлорамина</w:t>
      </w:r>
    </w:p>
    <w:p w:rsidR="0087582C" w:rsidRPr="0087582C" w:rsidRDefault="0087582C" w:rsidP="001127E8">
      <w:pPr>
        <w:numPr>
          <w:ilvl w:val="0"/>
          <w:numId w:val="1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вытряхивание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выхлапывание</w:t>
      </w:r>
      <w:proofErr w:type="spellEnd"/>
    </w:p>
    <w:p w:rsidR="0087582C" w:rsidRPr="0087582C" w:rsidRDefault="0087582C" w:rsidP="001127E8">
      <w:pPr>
        <w:numPr>
          <w:ilvl w:val="0"/>
          <w:numId w:val="1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обеззараживание в дезинфекционной камере</w:t>
      </w:r>
    </w:p>
    <w:p w:rsidR="0087582C" w:rsidRPr="0087582C" w:rsidRDefault="0087582C" w:rsidP="001127E8">
      <w:pPr>
        <w:numPr>
          <w:ilvl w:val="0"/>
          <w:numId w:val="1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Профилактика ИСМП бывает:</w:t>
      </w:r>
    </w:p>
    <w:p w:rsidR="0087582C" w:rsidRPr="0087582C" w:rsidRDefault="0087582C" w:rsidP="001127E8">
      <w:pPr>
        <w:numPr>
          <w:ilvl w:val="0"/>
          <w:numId w:val="1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специфическая и неспецифическая</w:t>
      </w:r>
    </w:p>
    <w:p w:rsidR="0087582C" w:rsidRPr="0087582C" w:rsidRDefault="0087582C" w:rsidP="001127E8">
      <w:pPr>
        <w:numPr>
          <w:ilvl w:val="0"/>
          <w:numId w:val="1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очаговая и профилактическая</w:t>
      </w:r>
    </w:p>
    <w:p w:rsidR="0087582C" w:rsidRPr="0087582C" w:rsidRDefault="0087582C" w:rsidP="001127E8">
      <w:pPr>
        <w:numPr>
          <w:ilvl w:val="0"/>
          <w:numId w:val="1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и механическая</w:t>
      </w:r>
    </w:p>
    <w:p w:rsidR="0087582C" w:rsidRPr="0087582C" w:rsidRDefault="0087582C" w:rsidP="001127E8">
      <w:pPr>
        <w:numPr>
          <w:ilvl w:val="0"/>
          <w:numId w:val="1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и биологическая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Самое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важное для медицинского работника в предупреждении профессионального заражения ВИЧ/СПИД, гепатитами:</w:t>
      </w:r>
    </w:p>
    <w:p w:rsidR="0087582C" w:rsidRPr="0087582C" w:rsidRDefault="0087582C" w:rsidP="001127E8">
      <w:pPr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оценить факторы риска в своей работе</w:t>
      </w:r>
    </w:p>
    <w:p w:rsidR="0087582C" w:rsidRPr="0087582C" w:rsidRDefault="0087582C" w:rsidP="001127E8">
      <w:pPr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ежегодное обследование</w:t>
      </w:r>
    </w:p>
    <w:p w:rsidR="0087582C" w:rsidRPr="0087582C" w:rsidRDefault="0087582C" w:rsidP="001127E8">
      <w:pPr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 всех пациентов</w:t>
      </w:r>
    </w:p>
    <w:p w:rsidR="0087582C" w:rsidRPr="0087582C" w:rsidRDefault="0087582C" w:rsidP="001127E8">
      <w:pPr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 носителей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Максимальная концентрация ВИЧ определяется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1127E8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мокроте</w:t>
      </w:r>
    </w:p>
    <w:p w:rsidR="0087582C" w:rsidRPr="0087582C" w:rsidRDefault="0087582C" w:rsidP="001127E8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слюне</w:t>
      </w:r>
    </w:p>
    <w:p w:rsidR="0087582C" w:rsidRPr="0087582C" w:rsidRDefault="0087582C" w:rsidP="001127E8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крови</w:t>
      </w:r>
    </w:p>
    <w:p w:rsidR="0087582C" w:rsidRPr="0087582C" w:rsidRDefault="0087582C" w:rsidP="001127E8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грудном молоке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Источниками ИСМП являются:</w:t>
      </w:r>
    </w:p>
    <w:p w:rsidR="0087582C" w:rsidRPr="0087582C" w:rsidRDefault="0087582C" w:rsidP="001127E8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среда</w:t>
      </w:r>
    </w:p>
    <w:p w:rsidR="0087582C" w:rsidRPr="0087582C" w:rsidRDefault="0087582C" w:rsidP="001127E8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здоровые люди</w:t>
      </w:r>
    </w:p>
    <w:p w:rsidR="0087582C" w:rsidRPr="0087582C" w:rsidRDefault="0087582C" w:rsidP="001127E8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пациенты, больные инфекционным заболеванием или носители</w:t>
      </w:r>
    </w:p>
    <w:p w:rsidR="0087582C" w:rsidRPr="0087582C" w:rsidRDefault="0087582C" w:rsidP="001127E8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изделия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Действия медицинского работника при попадании крови на слизистую глаз:</w:t>
      </w:r>
    </w:p>
    <w:p w:rsidR="0087582C" w:rsidRPr="0087582C" w:rsidRDefault="0087582C" w:rsidP="001127E8">
      <w:pPr>
        <w:numPr>
          <w:ilvl w:val="0"/>
          <w:numId w:val="2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обильно промыть водой (не тереть)</w:t>
      </w:r>
    </w:p>
    <w:p w:rsidR="0087582C" w:rsidRPr="0087582C" w:rsidRDefault="0087582C" w:rsidP="001127E8">
      <w:pPr>
        <w:numPr>
          <w:ilvl w:val="0"/>
          <w:numId w:val="2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0,01 % раствором перманганата калия</w:t>
      </w:r>
    </w:p>
    <w:p w:rsidR="0087582C" w:rsidRPr="0087582C" w:rsidRDefault="0087582C" w:rsidP="001127E8">
      <w:pPr>
        <w:numPr>
          <w:ilvl w:val="0"/>
          <w:numId w:val="2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промыть 20% раствором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сульфацила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</w:t>
      </w:r>
    </w:p>
    <w:p w:rsidR="0087582C" w:rsidRPr="0087582C" w:rsidRDefault="0087582C" w:rsidP="001127E8">
      <w:pPr>
        <w:numPr>
          <w:ilvl w:val="0"/>
          <w:numId w:val="2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1% раствором борной кислоты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Профилактической является дезинфекция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1127E8">
      <w:pPr>
        <w:numPr>
          <w:ilvl w:val="0"/>
          <w:numId w:val="2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приемном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отделении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инфекционного стационара</w:t>
      </w:r>
    </w:p>
    <w:p w:rsidR="0087582C" w:rsidRPr="0087582C" w:rsidRDefault="0087582C" w:rsidP="001127E8">
      <w:pPr>
        <w:numPr>
          <w:ilvl w:val="0"/>
          <w:numId w:val="2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местах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массового скопления людей</w:t>
      </w:r>
    </w:p>
    <w:p w:rsidR="0087582C" w:rsidRPr="0087582C" w:rsidRDefault="0087582C" w:rsidP="001127E8">
      <w:pPr>
        <w:numPr>
          <w:ilvl w:val="0"/>
          <w:numId w:val="2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гнойном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отделении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хирургического стационара</w:t>
      </w:r>
    </w:p>
    <w:p w:rsidR="0087582C" w:rsidRPr="0087582C" w:rsidRDefault="0087582C" w:rsidP="001127E8">
      <w:pPr>
        <w:numPr>
          <w:ilvl w:val="0"/>
          <w:numId w:val="2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квартире, где находится больной дизентерией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 попадании крови на слизистую носа:</w:t>
      </w:r>
    </w:p>
    <w:p w:rsidR="0087582C" w:rsidRPr="0087582C" w:rsidRDefault="0087582C" w:rsidP="001127E8">
      <w:pPr>
        <w:numPr>
          <w:ilvl w:val="0"/>
          <w:numId w:val="2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промыть нос водой (не тереть)</w:t>
      </w:r>
    </w:p>
    <w:p w:rsidR="0087582C" w:rsidRPr="0087582C" w:rsidRDefault="0087582C" w:rsidP="001127E8">
      <w:pPr>
        <w:numPr>
          <w:ilvl w:val="0"/>
          <w:numId w:val="2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0,05% раствором перманганата калия</w:t>
      </w:r>
    </w:p>
    <w:p w:rsidR="0087582C" w:rsidRPr="0087582C" w:rsidRDefault="0087582C" w:rsidP="001127E8">
      <w:pPr>
        <w:numPr>
          <w:ilvl w:val="0"/>
          <w:numId w:val="2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0,01% раствором перманганата калия</w:t>
      </w:r>
    </w:p>
    <w:p w:rsidR="0087582C" w:rsidRPr="0087582C" w:rsidRDefault="0087582C" w:rsidP="001127E8">
      <w:pPr>
        <w:numPr>
          <w:ilvl w:val="0"/>
          <w:numId w:val="2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1% раствором борной кислоты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последовательность этапов обработки медицинских изделий:</w:t>
      </w:r>
    </w:p>
    <w:p w:rsidR="0087582C" w:rsidRPr="0087582C" w:rsidRDefault="0087582C" w:rsidP="001127E8">
      <w:pPr>
        <w:numPr>
          <w:ilvl w:val="0"/>
          <w:numId w:val="2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промывание проточной водой,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предстерилизационная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очистка, стерилизация</w:t>
      </w:r>
    </w:p>
    <w:p w:rsidR="0087582C" w:rsidRPr="0087582C" w:rsidRDefault="0087582C" w:rsidP="001127E8">
      <w:pPr>
        <w:numPr>
          <w:ilvl w:val="0"/>
          <w:numId w:val="2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дезинфекция, </w:t>
      </w: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предстерилизационная</w:t>
      </w:r>
      <w:proofErr w:type="spellEnd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очистка, стерилизация</w:t>
      </w:r>
    </w:p>
    <w:p w:rsidR="0087582C" w:rsidRPr="0087582C" w:rsidRDefault="0087582C" w:rsidP="001127E8">
      <w:pPr>
        <w:numPr>
          <w:ilvl w:val="0"/>
          <w:numId w:val="2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дезинфекция, промывание проточной водой, стерилизация</w:t>
      </w:r>
    </w:p>
    <w:p w:rsidR="0087582C" w:rsidRPr="0087582C" w:rsidRDefault="0087582C" w:rsidP="001127E8">
      <w:pPr>
        <w:numPr>
          <w:ilvl w:val="0"/>
          <w:numId w:val="2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дезинфекция, стерилизация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Время погружения медицинских изделий в моющий раствор при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предстерилизационной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очистке ручным способом:</w:t>
      </w:r>
    </w:p>
    <w:p w:rsidR="0087582C" w:rsidRPr="0087582C" w:rsidRDefault="0087582C" w:rsidP="001127E8">
      <w:pPr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минут</w:t>
      </w:r>
    </w:p>
    <w:p w:rsidR="0087582C" w:rsidRPr="0087582C" w:rsidRDefault="0087582C" w:rsidP="001127E8">
      <w:pPr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15 минут</w:t>
      </w:r>
    </w:p>
    <w:p w:rsidR="0087582C" w:rsidRPr="0087582C" w:rsidRDefault="0087582C" w:rsidP="001127E8">
      <w:pPr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</w:t>
      </w:r>
    </w:p>
    <w:p w:rsidR="0087582C" w:rsidRPr="0087582C" w:rsidRDefault="0087582C" w:rsidP="001127E8">
      <w:pPr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минут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Периодичность самоконтроля качества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предстерилизационной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очистки медицинским персоналом ЦСО:</w:t>
      </w:r>
    </w:p>
    <w:p w:rsidR="0087582C" w:rsidRPr="0087582C" w:rsidRDefault="0087582C" w:rsidP="001127E8">
      <w:pPr>
        <w:numPr>
          <w:ilvl w:val="0"/>
          <w:numId w:val="3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реже 1 раза в неделю</w:t>
      </w:r>
    </w:p>
    <w:p w:rsidR="0087582C" w:rsidRPr="0087582C" w:rsidRDefault="0087582C" w:rsidP="001127E8">
      <w:pPr>
        <w:numPr>
          <w:ilvl w:val="0"/>
          <w:numId w:val="3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ежедневно, выборочно</w:t>
      </w:r>
    </w:p>
    <w:p w:rsidR="0087582C" w:rsidRPr="0087582C" w:rsidRDefault="0087582C" w:rsidP="001127E8">
      <w:pPr>
        <w:numPr>
          <w:ilvl w:val="0"/>
          <w:numId w:val="3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ежедневно, 1% от обработанных изделий одного наименования</w:t>
      </w:r>
    </w:p>
    <w:p w:rsidR="0087582C" w:rsidRPr="0087582C" w:rsidRDefault="0087582C" w:rsidP="001127E8">
      <w:pPr>
        <w:numPr>
          <w:ilvl w:val="0"/>
          <w:numId w:val="34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раза в день и по мере необходимости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Какое окрашивание характерно для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азопирамовой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пробы при наличии следов крови:</w:t>
      </w:r>
    </w:p>
    <w:p w:rsidR="0087582C" w:rsidRPr="0087582C" w:rsidRDefault="0087582C" w:rsidP="001127E8">
      <w:pPr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розовое</w:t>
      </w:r>
    </w:p>
    <w:p w:rsidR="0087582C" w:rsidRPr="0087582C" w:rsidRDefault="0087582C" w:rsidP="001127E8">
      <w:pPr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фиолетовое, переходящее в сиреневое</w:t>
      </w:r>
    </w:p>
    <w:p w:rsidR="0087582C" w:rsidRPr="0087582C" w:rsidRDefault="0087582C" w:rsidP="001127E8">
      <w:pPr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зеленое</w:t>
      </w:r>
    </w:p>
    <w:p w:rsidR="0087582C" w:rsidRPr="0087582C" w:rsidRDefault="0087582C" w:rsidP="001127E8">
      <w:pPr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темно синее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годности рабочего раствора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азопирама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1127E8">
      <w:pPr>
        <w:numPr>
          <w:ilvl w:val="0"/>
          <w:numId w:val="3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20 суток</w:t>
      </w:r>
    </w:p>
    <w:p w:rsidR="0087582C" w:rsidRPr="0087582C" w:rsidRDefault="0087582C" w:rsidP="001127E8">
      <w:pPr>
        <w:numPr>
          <w:ilvl w:val="0"/>
          <w:numId w:val="3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3 суток</w:t>
      </w:r>
    </w:p>
    <w:p w:rsidR="0087582C" w:rsidRPr="0087582C" w:rsidRDefault="0087582C" w:rsidP="001127E8">
      <w:pPr>
        <w:numPr>
          <w:ilvl w:val="0"/>
          <w:numId w:val="3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</w:t>
      </w:r>
    </w:p>
    <w:p w:rsidR="0087582C" w:rsidRPr="0087582C" w:rsidRDefault="0087582C" w:rsidP="001127E8">
      <w:pPr>
        <w:numPr>
          <w:ilvl w:val="0"/>
          <w:numId w:val="32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2 часа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Моющий раствор для ПСО, приготовленный на основе пергидроля, можно использовать:</w:t>
      </w:r>
    </w:p>
    <w:p w:rsidR="0087582C" w:rsidRPr="0087582C" w:rsidRDefault="0087582C" w:rsidP="001127E8">
      <w:pPr>
        <w:numPr>
          <w:ilvl w:val="0"/>
          <w:numId w:val="3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однократно</w:t>
      </w:r>
    </w:p>
    <w:p w:rsidR="0087582C" w:rsidRPr="0087582C" w:rsidRDefault="0087582C" w:rsidP="001127E8">
      <w:pPr>
        <w:numPr>
          <w:ilvl w:val="0"/>
          <w:numId w:val="3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 раз, если цвет не изменен</w:t>
      </w:r>
    </w:p>
    <w:p w:rsidR="0087582C" w:rsidRPr="0087582C" w:rsidRDefault="0087582C" w:rsidP="001127E8">
      <w:pPr>
        <w:numPr>
          <w:ilvl w:val="0"/>
          <w:numId w:val="3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до 6 раз, если цвет не изменен</w:t>
      </w:r>
    </w:p>
    <w:p w:rsidR="0087582C" w:rsidRPr="0087582C" w:rsidRDefault="0087582C" w:rsidP="001127E8">
      <w:pPr>
        <w:numPr>
          <w:ilvl w:val="0"/>
          <w:numId w:val="31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не изменится цвет раствора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Количество классов отходов в лечебно-профилактических учреждениях:</w:t>
      </w:r>
    </w:p>
    <w:p w:rsidR="0087582C" w:rsidRPr="0087582C" w:rsidRDefault="0087582C" w:rsidP="001127E8">
      <w:pPr>
        <w:numPr>
          <w:ilvl w:val="0"/>
          <w:numId w:val="3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87582C" w:rsidRPr="0087582C" w:rsidRDefault="0087582C" w:rsidP="001127E8">
      <w:pPr>
        <w:numPr>
          <w:ilvl w:val="0"/>
          <w:numId w:val="3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7582C" w:rsidRPr="0087582C" w:rsidRDefault="0087582C" w:rsidP="001127E8">
      <w:pPr>
        <w:numPr>
          <w:ilvl w:val="0"/>
          <w:numId w:val="3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7582C" w:rsidRPr="0087582C" w:rsidRDefault="0087582C" w:rsidP="001127E8">
      <w:pPr>
        <w:numPr>
          <w:ilvl w:val="0"/>
          <w:numId w:val="30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5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Самый большой по объёму класс опасных медицинских отходов: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в) Б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Допускается ли смешивание отходов различных классов на стадии сбора, хранения, транспортировки:</w:t>
      </w:r>
    </w:p>
    <w:p w:rsidR="0087582C" w:rsidRPr="0087582C" w:rsidRDefault="0087582C" w:rsidP="001127E8">
      <w:pPr>
        <w:numPr>
          <w:ilvl w:val="0"/>
          <w:numId w:val="2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допускается, но не на всех стадиях</w:t>
      </w:r>
    </w:p>
    <w:p w:rsidR="0087582C" w:rsidRPr="0087582C" w:rsidRDefault="0087582C" w:rsidP="001127E8">
      <w:pPr>
        <w:numPr>
          <w:ilvl w:val="0"/>
          <w:numId w:val="2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не допускается</w:t>
      </w:r>
    </w:p>
    <w:p w:rsidR="0087582C" w:rsidRPr="0087582C" w:rsidRDefault="0087582C" w:rsidP="001127E8">
      <w:pPr>
        <w:numPr>
          <w:ilvl w:val="0"/>
          <w:numId w:val="2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допускается, но не всех классов</w:t>
      </w:r>
    </w:p>
    <w:p w:rsidR="0087582C" w:rsidRPr="00CC328B" w:rsidRDefault="0087582C" w:rsidP="001127E8">
      <w:pPr>
        <w:numPr>
          <w:ilvl w:val="0"/>
          <w:numId w:val="29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на стадии хранения</w:t>
      </w: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59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организме человека ВИЧ в основном поражает:</w:t>
      </w:r>
    </w:p>
    <w:p w:rsidR="0087582C" w:rsidRPr="0087582C" w:rsidRDefault="0087582C" w:rsidP="001127E8">
      <w:pPr>
        <w:numPr>
          <w:ilvl w:val="0"/>
          <w:numId w:val="2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костную систему</w:t>
      </w:r>
    </w:p>
    <w:p w:rsidR="0087582C" w:rsidRPr="0087582C" w:rsidRDefault="0087582C" w:rsidP="001127E8">
      <w:pPr>
        <w:numPr>
          <w:ilvl w:val="0"/>
          <w:numId w:val="2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мышечную систему</w:t>
      </w:r>
    </w:p>
    <w:p w:rsidR="0087582C" w:rsidRPr="0087582C" w:rsidRDefault="0087582C" w:rsidP="001127E8">
      <w:pPr>
        <w:numPr>
          <w:ilvl w:val="0"/>
          <w:numId w:val="2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иммунную систему</w:t>
      </w:r>
    </w:p>
    <w:p w:rsidR="0087582C" w:rsidRPr="0087582C" w:rsidRDefault="0087582C" w:rsidP="001127E8">
      <w:pPr>
        <w:numPr>
          <w:ilvl w:val="0"/>
          <w:numId w:val="28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ЦНС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Розовое окрашивание инструментов при протирании их ватой, намоченной в 1% растворе фенолфталеина (положительная фенолфталеиновая проба) указывает на то, что:</w:t>
      </w:r>
    </w:p>
    <w:p w:rsidR="0087582C" w:rsidRPr="0087582C" w:rsidRDefault="0087582C" w:rsidP="001127E8">
      <w:pPr>
        <w:numPr>
          <w:ilvl w:val="0"/>
          <w:numId w:val="2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инструменты недостаточно отмыты от моющего раствора</w:t>
      </w:r>
    </w:p>
    <w:p w:rsidR="0087582C" w:rsidRPr="0087582C" w:rsidRDefault="0087582C" w:rsidP="001127E8">
      <w:pPr>
        <w:numPr>
          <w:ilvl w:val="0"/>
          <w:numId w:val="2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инструментах осталась кровь</w:t>
      </w:r>
    </w:p>
    <w:p w:rsidR="0087582C" w:rsidRPr="0087582C" w:rsidRDefault="0087582C" w:rsidP="001127E8">
      <w:pPr>
        <w:numPr>
          <w:ilvl w:val="0"/>
          <w:numId w:val="2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стерилизация в сухо жаровом шкафу была достаточной</w:t>
      </w:r>
    </w:p>
    <w:p w:rsidR="0087582C" w:rsidRPr="0087582C" w:rsidRDefault="0087582C" w:rsidP="001127E8">
      <w:pPr>
        <w:numPr>
          <w:ilvl w:val="0"/>
          <w:numId w:val="27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стерилизация водяным насыщенным паром (в автоклаве) была достаточной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 какому классу опасных отходов ЛПУ относятся шприцы, иглы, загрязненные кровью больных:</w:t>
      </w:r>
    </w:p>
    <w:p w:rsidR="0087582C" w:rsidRPr="0087582C" w:rsidRDefault="0087582C" w:rsidP="001127E8">
      <w:pPr>
        <w:numPr>
          <w:ilvl w:val="0"/>
          <w:numId w:val="2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Б</w:t>
      </w:r>
    </w:p>
    <w:p w:rsidR="0087582C" w:rsidRPr="0087582C" w:rsidRDefault="0087582C" w:rsidP="001127E8">
      <w:pPr>
        <w:numPr>
          <w:ilvl w:val="0"/>
          <w:numId w:val="2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87582C" w:rsidRPr="0087582C" w:rsidRDefault="0087582C" w:rsidP="001127E8">
      <w:pPr>
        <w:numPr>
          <w:ilvl w:val="0"/>
          <w:numId w:val="2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87582C" w:rsidRPr="0087582C" w:rsidRDefault="0087582C" w:rsidP="001127E8">
      <w:pPr>
        <w:numPr>
          <w:ilvl w:val="0"/>
          <w:numId w:val="26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Тактика медсестры при положительной фенолфталеиновой пробе:</w:t>
      </w:r>
    </w:p>
    <w:p w:rsidR="0087582C" w:rsidRPr="0087582C" w:rsidRDefault="0087582C" w:rsidP="001127E8">
      <w:pPr>
        <w:numPr>
          <w:ilvl w:val="0"/>
          <w:numId w:val="2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предстерилизационную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очистку с момента замачивания в моющем растворе</w:t>
      </w:r>
    </w:p>
    <w:p w:rsidR="0087582C" w:rsidRPr="0087582C" w:rsidRDefault="0087582C" w:rsidP="001127E8">
      <w:pPr>
        <w:numPr>
          <w:ilvl w:val="0"/>
          <w:numId w:val="2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предстерилизационную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очистку с момента мытья ершами, тампонами в моющем растворе</w:t>
      </w:r>
    </w:p>
    <w:p w:rsidR="0087582C" w:rsidRPr="0087582C" w:rsidRDefault="0087582C" w:rsidP="001127E8">
      <w:pPr>
        <w:numPr>
          <w:ilvl w:val="0"/>
          <w:numId w:val="25"/>
        </w:num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повторить </w:t>
      </w: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предстерилизационную</w:t>
      </w:r>
      <w:proofErr w:type="spellEnd"/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очистку с момента промывания под проточной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водой</w:t>
      </w:r>
    </w:p>
    <w:p w:rsidR="0087582C" w:rsidRPr="0087582C" w:rsidRDefault="0087582C" w:rsidP="001127E8">
      <w:pPr>
        <w:numPr>
          <w:ilvl w:val="0"/>
          <w:numId w:val="2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повторить промывание в дистиллированной воде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Путь передачи возбудителя от матери к плоду:</w:t>
      </w:r>
    </w:p>
    <w:p w:rsidR="0087582C" w:rsidRPr="0087582C" w:rsidRDefault="0087582C" w:rsidP="001127E8">
      <w:pPr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алиментарный</w:t>
      </w:r>
    </w:p>
    <w:p w:rsidR="0087582C" w:rsidRPr="0087582C" w:rsidRDefault="0087582C" w:rsidP="001127E8">
      <w:pPr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аэрогенный</w:t>
      </w:r>
    </w:p>
    <w:p w:rsidR="0087582C" w:rsidRPr="0087582C" w:rsidRDefault="0087582C" w:rsidP="001127E8">
      <w:pPr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трансмиссивный</w:t>
      </w:r>
    </w:p>
    <w:p w:rsidR="0087582C" w:rsidRPr="0087582C" w:rsidRDefault="0087582C" w:rsidP="001127E8">
      <w:pPr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proofErr w:type="spellStart"/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трансплацентарный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64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К мерам профилактики инфекционной заболеваемости, направленным на организм хозяина, относится:</w:t>
      </w:r>
    </w:p>
    <w:p w:rsidR="0087582C" w:rsidRPr="0087582C" w:rsidRDefault="0087582C" w:rsidP="001127E8">
      <w:pPr>
        <w:numPr>
          <w:ilvl w:val="0"/>
          <w:numId w:val="3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использование антибактериальных препаратов</w:t>
      </w:r>
    </w:p>
    <w:p w:rsidR="0087582C" w:rsidRPr="0087582C" w:rsidRDefault="0087582C" w:rsidP="001127E8">
      <w:pPr>
        <w:numPr>
          <w:ilvl w:val="0"/>
          <w:numId w:val="3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иммунизация</w:t>
      </w:r>
    </w:p>
    <w:p w:rsidR="0087582C" w:rsidRPr="0087582C" w:rsidRDefault="0087582C" w:rsidP="001127E8">
      <w:pPr>
        <w:numPr>
          <w:ilvl w:val="0"/>
          <w:numId w:val="3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дезинфекционные мероприятия</w:t>
      </w:r>
    </w:p>
    <w:p w:rsidR="0087582C" w:rsidRPr="0087582C" w:rsidRDefault="0087582C" w:rsidP="001127E8">
      <w:pPr>
        <w:numPr>
          <w:ilvl w:val="0"/>
          <w:numId w:val="3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дезинсекционные мероприятия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Путь передачи инфекции при поцелуе:</w:t>
      </w:r>
    </w:p>
    <w:p w:rsidR="0087582C" w:rsidRPr="0087582C" w:rsidRDefault="0087582C" w:rsidP="001127E8">
      <w:pPr>
        <w:numPr>
          <w:ilvl w:val="0"/>
          <w:numId w:val="3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контактный</w:t>
      </w:r>
    </w:p>
    <w:p w:rsidR="0087582C" w:rsidRPr="0087582C" w:rsidRDefault="0087582C" w:rsidP="001127E8">
      <w:pPr>
        <w:numPr>
          <w:ilvl w:val="0"/>
          <w:numId w:val="3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трансмиссивный</w:t>
      </w:r>
    </w:p>
    <w:p w:rsidR="0087582C" w:rsidRPr="0087582C" w:rsidRDefault="0087582C" w:rsidP="001127E8">
      <w:pPr>
        <w:numPr>
          <w:ilvl w:val="0"/>
          <w:numId w:val="3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воздушно-капельный</w:t>
      </w:r>
    </w:p>
    <w:p w:rsidR="0087582C" w:rsidRPr="0087582C" w:rsidRDefault="0087582C" w:rsidP="001127E8">
      <w:pPr>
        <w:numPr>
          <w:ilvl w:val="0"/>
          <w:numId w:val="3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парентеральный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66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На восприимчивость к инфекции не влияет:</w:t>
      </w:r>
    </w:p>
    <w:p w:rsidR="0087582C" w:rsidRPr="0087582C" w:rsidRDefault="0087582C" w:rsidP="001127E8">
      <w:pPr>
        <w:numPr>
          <w:ilvl w:val="0"/>
          <w:numId w:val="3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возраст</w:t>
      </w:r>
    </w:p>
    <w:p w:rsidR="0087582C" w:rsidRPr="0087582C" w:rsidRDefault="0087582C" w:rsidP="001127E8">
      <w:pPr>
        <w:numPr>
          <w:ilvl w:val="0"/>
          <w:numId w:val="3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нарушение иммунитета</w:t>
      </w:r>
    </w:p>
    <w:p w:rsidR="0087582C" w:rsidRPr="0087582C" w:rsidRDefault="0087582C" w:rsidP="001127E8">
      <w:pPr>
        <w:numPr>
          <w:ilvl w:val="0"/>
          <w:numId w:val="3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конституция</w:t>
      </w:r>
    </w:p>
    <w:p w:rsidR="0087582C" w:rsidRPr="0087582C" w:rsidRDefault="0087582C" w:rsidP="001127E8">
      <w:pPr>
        <w:numPr>
          <w:ilvl w:val="0"/>
          <w:numId w:val="3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хронические заболевания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67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Факторы передачи вирусного гепатита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1127E8">
      <w:pPr>
        <w:numPr>
          <w:ilvl w:val="0"/>
          <w:numId w:val="3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препараты крови</w:t>
      </w:r>
    </w:p>
    <w:p w:rsidR="0087582C" w:rsidRPr="0087582C" w:rsidRDefault="0087582C" w:rsidP="001127E8">
      <w:pPr>
        <w:numPr>
          <w:ilvl w:val="0"/>
          <w:numId w:val="3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руки</w:t>
      </w:r>
    </w:p>
    <w:p w:rsidR="0087582C" w:rsidRPr="0087582C" w:rsidRDefault="0087582C" w:rsidP="001127E8">
      <w:pPr>
        <w:numPr>
          <w:ilvl w:val="0"/>
          <w:numId w:val="3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пылевые частицы</w:t>
      </w:r>
    </w:p>
    <w:p w:rsidR="0087582C" w:rsidRPr="0087582C" w:rsidRDefault="0087582C" w:rsidP="001127E8">
      <w:pPr>
        <w:numPr>
          <w:ilvl w:val="0"/>
          <w:numId w:val="3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предметы обихода</w:t>
      </w:r>
    </w:p>
    <w:p w:rsid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C328B" w:rsidRPr="0087582C" w:rsidRDefault="00CC328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68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Основой профилактики инфекций, связанных с оказанием медицинской помощи, является: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сокращение числа инвазивных процедур</w:t>
      </w:r>
      <w:r w:rsidRPr="0087582C">
        <w:rPr>
          <w:rFonts w:ascii="Times New Roman" w:eastAsia="Calibri" w:hAnsi="Times New Roman" w:cs="Times New Roman"/>
          <w:sz w:val="24"/>
          <w:szCs w:val="24"/>
        </w:rPr>
        <w:br/>
        <w:t>б) использование дезинфицирующих средств</w:t>
      </w:r>
      <w:r w:rsidRPr="0087582C">
        <w:rPr>
          <w:rFonts w:ascii="Times New Roman" w:eastAsia="Calibri" w:hAnsi="Times New Roman" w:cs="Times New Roman"/>
          <w:sz w:val="24"/>
          <w:szCs w:val="24"/>
        </w:rPr>
        <w:br/>
        <w:t>в) использование технологий уничтожения возбудителей</w:t>
      </w:r>
      <w:r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соблюдение медицинским персоналом санитарно-гигиенических норм и правил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Самым распространенным резервуаром возбудителей в ЛПУ являются:</w:t>
      </w:r>
    </w:p>
    <w:p w:rsidR="0087582C" w:rsidRPr="0087582C" w:rsidRDefault="0087582C" w:rsidP="001127E8">
      <w:pPr>
        <w:numPr>
          <w:ilvl w:val="0"/>
          <w:numId w:val="4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мочевыводящие пути</w:t>
      </w:r>
    </w:p>
    <w:p w:rsidR="0087582C" w:rsidRPr="0087582C" w:rsidRDefault="0087582C" w:rsidP="001127E8">
      <w:pPr>
        <w:numPr>
          <w:ilvl w:val="0"/>
          <w:numId w:val="4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кишечник</w:t>
      </w:r>
    </w:p>
    <w:p w:rsidR="0087582C" w:rsidRPr="0087582C" w:rsidRDefault="0087582C" w:rsidP="001127E8">
      <w:pPr>
        <w:numPr>
          <w:ilvl w:val="0"/>
          <w:numId w:val="4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кровь</w:t>
      </w:r>
    </w:p>
    <w:p w:rsidR="0087582C" w:rsidRPr="0087582C" w:rsidRDefault="0087582C" w:rsidP="001127E8">
      <w:pPr>
        <w:numPr>
          <w:ilvl w:val="0"/>
          <w:numId w:val="4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руки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Гигиеническое мытье рук предусматривает использование:</w:t>
      </w:r>
    </w:p>
    <w:p w:rsidR="0087582C" w:rsidRPr="0087582C" w:rsidRDefault="0087582C" w:rsidP="001127E8">
      <w:pPr>
        <w:numPr>
          <w:ilvl w:val="0"/>
          <w:numId w:val="4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антисептиков для обработки рук</w:t>
      </w:r>
    </w:p>
    <w:p w:rsidR="0087582C" w:rsidRPr="0087582C" w:rsidRDefault="0087582C" w:rsidP="001127E8">
      <w:pPr>
        <w:numPr>
          <w:ilvl w:val="0"/>
          <w:numId w:val="4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туалетного мыла</w:t>
      </w:r>
    </w:p>
    <w:p w:rsidR="0087582C" w:rsidRPr="0087582C" w:rsidRDefault="0087582C" w:rsidP="001127E8">
      <w:pPr>
        <w:numPr>
          <w:ilvl w:val="0"/>
          <w:numId w:val="4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мыла с повышенным содержанием глицерина</w:t>
      </w:r>
    </w:p>
    <w:p w:rsidR="0087582C" w:rsidRPr="0087582C" w:rsidRDefault="0087582C" w:rsidP="001127E8">
      <w:pPr>
        <w:numPr>
          <w:ilvl w:val="0"/>
          <w:numId w:val="4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не требует специальных средств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71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Наиболее опасной из всех биологических жидкостей является:</w:t>
      </w:r>
    </w:p>
    <w:p w:rsidR="0087582C" w:rsidRPr="0087582C" w:rsidRDefault="0087582C" w:rsidP="001127E8">
      <w:pPr>
        <w:numPr>
          <w:ilvl w:val="0"/>
          <w:numId w:val="4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кровь</w:t>
      </w:r>
    </w:p>
    <w:p w:rsidR="0087582C" w:rsidRPr="0087582C" w:rsidRDefault="0087582C" w:rsidP="001127E8">
      <w:pPr>
        <w:numPr>
          <w:ilvl w:val="0"/>
          <w:numId w:val="4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пот</w:t>
      </w:r>
    </w:p>
    <w:p w:rsidR="0087582C" w:rsidRPr="0087582C" w:rsidRDefault="0087582C" w:rsidP="001127E8">
      <w:pPr>
        <w:numPr>
          <w:ilvl w:val="0"/>
          <w:numId w:val="4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слюна</w:t>
      </w:r>
    </w:p>
    <w:p w:rsidR="0087582C" w:rsidRPr="0087582C" w:rsidRDefault="0087582C" w:rsidP="001127E8">
      <w:pPr>
        <w:numPr>
          <w:ilvl w:val="0"/>
          <w:numId w:val="4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моча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Снимая маску, ее необходимо держать:</w:t>
      </w:r>
    </w:p>
    <w:p w:rsidR="0087582C" w:rsidRPr="0087582C" w:rsidRDefault="0087582C" w:rsidP="001127E8">
      <w:pPr>
        <w:numPr>
          <w:ilvl w:val="0"/>
          <w:numId w:val="4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за центр</w:t>
      </w:r>
    </w:p>
    <w:p w:rsidR="0087582C" w:rsidRPr="0087582C" w:rsidRDefault="0087582C" w:rsidP="001127E8">
      <w:pPr>
        <w:numPr>
          <w:ilvl w:val="0"/>
          <w:numId w:val="4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за верхний край</w:t>
      </w:r>
    </w:p>
    <w:p w:rsidR="0087582C" w:rsidRPr="0087582C" w:rsidRDefault="0087582C" w:rsidP="001127E8">
      <w:pPr>
        <w:numPr>
          <w:ilvl w:val="0"/>
          <w:numId w:val="4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за нижний край</w:t>
      </w:r>
    </w:p>
    <w:p w:rsidR="0087582C" w:rsidRPr="0087582C" w:rsidRDefault="0087582C" w:rsidP="001127E8">
      <w:pPr>
        <w:numPr>
          <w:ilvl w:val="0"/>
          <w:numId w:val="4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за завязки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Показания к использованию медицинских перчаток:</w:t>
      </w:r>
    </w:p>
    <w:p w:rsidR="0087582C" w:rsidRPr="0087582C" w:rsidRDefault="0087582C" w:rsidP="001127E8">
      <w:pPr>
        <w:numPr>
          <w:ilvl w:val="0"/>
          <w:numId w:val="44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при асептических процедурах, контактах с кровью и другими биологическими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жидкостями </w:t>
      </w:r>
    </w:p>
    <w:p w:rsidR="0087582C" w:rsidRPr="0087582C" w:rsidRDefault="0087582C" w:rsidP="001127E8">
      <w:pPr>
        <w:numPr>
          <w:ilvl w:val="0"/>
          <w:numId w:val="44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при работе с воздушным стерилизатором </w:t>
      </w:r>
    </w:p>
    <w:p w:rsidR="0087582C" w:rsidRPr="0087582C" w:rsidRDefault="0087582C" w:rsidP="001127E8">
      <w:pPr>
        <w:numPr>
          <w:ilvl w:val="0"/>
          <w:numId w:val="44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при работе с паровым стерилизатором </w:t>
      </w:r>
    </w:p>
    <w:p w:rsidR="0087582C" w:rsidRPr="0087582C" w:rsidRDefault="0087582C" w:rsidP="001127E8">
      <w:pPr>
        <w:numPr>
          <w:ilvl w:val="0"/>
          <w:numId w:val="44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при беседе с пациентом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мытья рук предпочтительно использовать: </w:t>
      </w:r>
    </w:p>
    <w:p w:rsidR="0087582C" w:rsidRPr="0087582C" w:rsidRDefault="0087582C" w:rsidP="001127E8">
      <w:pPr>
        <w:numPr>
          <w:ilvl w:val="0"/>
          <w:numId w:val="4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индивидуальное мыло </w:t>
      </w:r>
    </w:p>
    <w:p w:rsidR="0087582C" w:rsidRPr="0087582C" w:rsidRDefault="0087582C" w:rsidP="001127E8">
      <w:pPr>
        <w:numPr>
          <w:ilvl w:val="0"/>
          <w:numId w:val="4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мыльницу с решеткой </w:t>
      </w:r>
    </w:p>
    <w:p w:rsidR="0087582C" w:rsidRPr="0087582C" w:rsidRDefault="0087582C" w:rsidP="001127E8">
      <w:pPr>
        <w:numPr>
          <w:ilvl w:val="0"/>
          <w:numId w:val="4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жидкое мыло в дозаторе (диспенсере) </w:t>
      </w:r>
    </w:p>
    <w:p w:rsidR="0087582C" w:rsidRPr="0087582C" w:rsidRDefault="0087582C" w:rsidP="001127E8">
      <w:pPr>
        <w:numPr>
          <w:ilvl w:val="0"/>
          <w:numId w:val="45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губки с моющим раствором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Использование одной и той же пары перчаток для ухода за двумя и более пациентами:</w:t>
      </w:r>
    </w:p>
    <w:p w:rsidR="0087582C" w:rsidRPr="0087582C" w:rsidRDefault="0087582C" w:rsidP="001127E8">
      <w:pPr>
        <w:numPr>
          <w:ilvl w:val="0"/>
          <w:numId w:val="4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не допускается</w:t>
      </w:r>
    </w:p>
    <w:p w:rsidR="0087582C" w:rsidRPr="0087582C" w:rsidRDefault="0087582C" w:rsidP="001127E8">
      <w:pPr>
        <w:numPr>
          <w:ilvl w:val="0"/>
          <w:numId w:val="4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во всех случаях </w:t>
      </w:r>
    </w:p>
    <w:p w:rsidR="0087582C" w:rsidRPr="0087582C" w:rsidRDefault="0087582C" w:rsidP="001127E8">
      <w:pPr>
        <w:numPr>
          <w:ilvl w:val="0"/>
          <w:numId w:val="4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по решению главной медицинской сестры </w:t>
      </w:r>
    </w:p>
    <w:p w:rsidR="0087582C" w:rsidRPr="0087582C" w:rsidRDefault="0087582C" w:rsidP="001127E8">
      <w:pPr>
        <w:numPr>
          <w:ilvl w:val="0"/>
          <w:numId w:val="46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отдается на усмотрение персонала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гигиеническому уровню мытья рук относится:</w:t>
      </w:r>
    </w:p>
    <w:p w:rsidR="0087582C" w:rsidRPr="0087582C" w:rsidRDefault="0087582C" w:rsidP="001127E8">
      <w:pPr>
        <w:numPr>
          <w:ilvl w:val="0"/>
          <w:numId w:val="4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мытье рук под проточной водой с мылом с последующим нанесением антисептика</w:t>
      </w:r>
    </w:p>
    <w:p w:rsidR="0087582C" w:rsidRPr="0087582C" w:rsidRDefault="0087582C" w:rsidP="001127E8">
      <w:pPr>
        <w:numPr>
          <w:ilvl w:val="0"/>
          <w:numId w:val="4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мытье рук до достижения стерильности кистей рук на определенное время </w:t>
      </w:r>
    </w:p>
    <w:p w:rsidR="0087582C" w:rsidRPr="0087582C" w:rsidRDefault="0087582C" w:rsidP="001127E8">
      <w:pPr>
        <w:numPr>
          <w:ilvl w:val="0"/>
          <w:numId w:val="4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мытье рук под проточной водой с мылом с последующим надеванием перчаток </w:t>
      </w:r>
    </w:p>
    <w:p w:rsidR="0087582C" w:rsidRPr="0087582C" w:rsidRDefault="0087582C" w:rsidP="001127E8">
      <w:pPr>
        <w:numPr>
          <w:ilvl w:val="0"/>
          <w:numId w:val="47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антисептика на руки без предварительного мытья рук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77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Медицинский персонал меняет одноразовые перчатки:</w:t>
      </w:r>
    </w:p>
    <w:p w:rsidR="0087582C" w:rsidRPr="0087582C" w:rsidRDefault="0087582C" w:rsidP="001127E8">
      <w:pPr>
        <w:numPr>
          <w:ilvl w:val="0"/>
          <w:numId w:val="4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не меняются, двукратно протираются спиртом</w:t>
      </w:r>
    </w:p>
    <w:p w:rsidR="0087582C" w:rsidRPr="0087582C" w:rsidRDefault="0087582C" w:rsidP="001127E8">
      <w:pPr>
        <w:numPr>
          <w:ilvl w:val="0"/>
          <w:numId w:val="4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при нарушении их целостности </w:t>
      </w:r>
    </w:p>
    <w:p w:rsidR="0087582C" w:rsidRPr="0087582C" w:rsidRDefault="0087582C" w:rsidP="001127E8">
      <w:pPr>
        <w:numPr>
          <w:ilvl w:val="0"/>
          <w:numId w:val="4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после каждой манипуляции </w:t>
      </w:r>
    </w:p>
    <w:p w:rsidR="0087582C" w:rsidRPr="0087582C" w:rsidRDefault="0087582C" w:rsidP="001127E8">
      <w:pPr>
        <w:numPr>
          <w:ilvl w:val="0"/>
          <w:numId w:val="48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не меняются, однократно протираются спиртом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78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Спецодежду медперсонала в хирургических отделениях следует менять:</w:t>
      </w:r>
    </w:p>
    <w:p w:rsidR="0087582C" w:rsidRPr="0087582C" w:rsidRDefault="0087582C" w:rsidP="001127E8">
      <w:pPr>
        <w:numPr>
          <w:ilvl w:val="0"/>
          <w:numId w:val="4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2 раза в неделю и при загрязнении </w:t>
      </w:r>
    </w:p>
    <w:p w:rsidR="0087582C" w:rsidRPr="0087582C" w:rsidRDefault="0087582C" w:rsidP="001127E8">
      <w:pPr>
        <w:numPr>
          <w:ilvl w:val="0"/>
          <w:numId w:val="4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1 раз в 2 дня и при загрязнении</w:t>
      </w:r>
    </w:p>
    <w:p w:rsidR="0087582C" w:rsidRPr="0087582C" w:rsidRDefault="0087582C" w:rsidP="001127E8">
      <w:pPr>
        <w:numPr>
          <w:ilvl w:val="0"/>
          <w:numId w:val="4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1 раз в неделю и при загрязнении </w:t>
      </w:r>
    </w:p>
    <w:p w:rsidR="0087582C" w:rsidRPr="0087582C" w:rsidRDefault="0087582C" w:rsidP="001127E8">
      <w:pPr>
        <w:numPr>
          <w:ilvl w:val="0"/>
          <w:numId w:val="49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ежедневно и при загрязнении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Спецодежду медперсонала в акушерских отделениях следует менять:</w:t>
      </w:r>
    </w:p>
    <w:p w:rsidR="0087582C" w:rsidRPr="0087582C" w:rsidRDefault="0087582C" w:rsidP="001127E8">
      <w:pPr>
        <w:numPr>
          <w:ilvl w:val="0"/>
          <w:numId w:val="5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ежедневно и при загрязнении </w:t>
      </w:r>
    </w:p>
    <w:p w:rsidR="0087582C" w:rsidRPr="0087582C" w:rsidRDefault="0087582C" w:rsidP="001127E8">
      <w:pPr>
        <w:numPr>
          <w:ilvl w:val="0"/>
          <w:numId w:val="5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1 раз в 2 дня и при загрязнении </w:t>
      </w:r>
    </w:p>
    <w:p w:rsidR="0087582C" w:rsidRPr="0087582C" w:rsidRDefault="0087582C" w:rsidP="001127E8">
      <w:pPr>
        <w:numPr>
          <w:ilvl w:val="0"/>
          <w:numId w:val="5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1 раз в неделю и при загрязнении </w:t>
      </w:r>
    </w:p>
    <w:p w:rsidR="0087582C" w:rsidRPr="0087582C" w:rsidRDefault="0087582C" w:rsidP="001127E8">
      <w:pPr>
        <w:numPr>
          <w:ilvl w:val="0"/>
          <w:numId w:val="50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2 раза в неделю и при загрязнении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Спецодежду медперсонала в реанимационных отделениях следует менять:</w:t>
      </w:r>
    </w:p>
    <w:p w:rsidR="0087582C" w:rsidRPr="0087582C" w:rsidRDefault="0087582C" w:rsidP="001127E8">
      <w:pPr>
        <w:numPr>
          <w:ilvl w:val="0"/>
          <w:numId w:val="5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1 раз в неделю и при загрязнении </w:t>
      </w:r>
    </w:p>
    <w:p w:rsidR="0087582C" w:rsidRPr="0087582C" w:rsidRDefault="0087582C" w:rsidP="001127E8">
      <w:pPr>
        <w:numPr>
          <w:ilvl w:val="0"/>
          <w:numId w:val="5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1 раз в 2 дня и при загрязнении</w:t>
      </w:r>
    </w:p>
    <w:p w:rsidR="0087582C" w:rsidRPr="0087582C" w:rsidRDefault="0087582C" w:rsidP="001127E8">
      <w:pPr>
        <w:numPr>
          <w:ilvl w:val="0"/>
          <w:numId w:val="5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ежедневно и при загрязнении</w:t>
      </w:r>
    </w:p>
    <w:p w:rsidR="0087582C" w:rsidRPr="0087582C" w:rsidRDefault="0087582C" w:rsidP="001127E8">
      <w:pPr>
        <w:numPr>
          <w:ilvl w:val="0"/>
          <w:numId w:val="51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2 раза в неделю и при загрязнении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Назовите, какой путь передачи отсутствует при ВИЧ-инфекции: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инструментальный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вертикальный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половой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г) пищевой 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 загрязнении рабочего стола кровью, поверхность необходимо обработать:</w:t>
      </w:r>
    </w:p>
    <w:p w:rsidR="0087582C" w:rsidRPr="0087582C" w:rsidRDefault="0087582C" w:rsidP="001127E8">
      <w:pPr>
        <w:numPr>
          <w:ilvl w:val="0"/>
          <w:numId w:val="5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антисептиком </w:t>
      </w:r>
    </w:p>
    <w:p w:rsidR="0087582C" w:rsidRPr="0087582C" w:rsidRDefault="0087582C" w:rsidP="001127E8">
      <w:pPr>
        <w:numPr>
          <w:ilvl w:val="0"/>
          <w:numId w:val="5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стерилянтом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7582C" w:rsidRPr="0087582C" w:rsidRDefault="0087582C" w:rsidP="001127E8">
      <w:pPr>
        <w:numPr>
          <w:ilvl w:val="0"/>
          <w:numId w:val="5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дезинфицирующим средством</w:t>
      </w:r>
    </w:p>
    <w:p w:rsidR="0087582C" w:rsidRPr="0087582C" w:rsidRDefault="0087582C" w:rsidP="001127E8">
      <w:pPr>
        <w:numPr>
          <w:ilvl w:val="0"/>
          <w:numId w:val="52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дистиллированной водой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 Профилактическую дезинфекцию проводят: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вокруг больного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вокруг носителя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выздоровления больного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при отсутствии очага инфекционных заболеваний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После выздоровления или смерти пациента проводят дезинфекцию: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текущую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профилактическую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предварительную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заключительную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 Физический метод дезинфекции: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уборка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кипячение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проветривание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стирка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 Механический метод дезинфекции: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подметание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обжигание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кипячение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пастеризация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работе с </w:t>
      </w:r>
      <w:proofErr w:type="spell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дезсредствами</w:t>
      </w:r>
      <w:proofErr w:type="spell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лица, достигшие: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16 лет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17 лет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18 лет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19 лет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Генеральная уборка палат проводится не реже: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одного раза в три недели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двух раз в месяц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одного раза в месяц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одного раза в два месяца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Маркировка уборочного инвентаря должна содержать: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режим дезинфекции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вид работ и наименование помещения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срок годности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способ использования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.Медицинские отходы: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опасности не представляют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представляют эпидемиологическую и экологическую опасность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представляют только экологическую опасность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представляют только эпидемиологическую опасность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Отходы класса «В» считаются: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радиоактивными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 составу,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близкими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промышленным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чрезвычайно опасными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опасными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92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предварительной дезинфекции собираются медицинские отходы класса: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«А»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«Б»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«В»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«Г»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использовании одноразовых контейнеров для сбора острого инструментария допускается их заполнение в течение: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12 часов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 сутки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мере заполнения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3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медицинским отходам класса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канцелярские принадлежности, упаковку, мебель, инвентарь, потерявший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потребительские свойства и так далее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лекарственные, диагностические, дезинфицирующие средства, не подлежащие использованию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отходы микробиологических, клинико-диагностических лабораторий, фармацевтических, иммунобиологических производств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виды отходов, в любом агрегатном состоянии, в которых содержание радионуклидов превышает допустимые уровни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FE0AAA" w:rsidP="0087582C">
      <w:pPr>
        <w:keepNext/>
        <w:keepLines/>
        <w:shd w:val="clear" w:color="auto" w:fill="FFFFFF"/>
        <w:spacing w:before="200" w:after="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</w:t>
      </w:r>
      <w:r w:rsidR="0087582C" w:rsidRPr="0087582C">
        <w:rPr>
          <w:rFonts w:ascii="Times New Roman" w:eastAsiaTheme="majorEastAsia" w:hAnsi="Times New Roman" w:cstheme="majorBidi"/>
          <w:b/>
          <w:bCs/>
          <w:color w:val="4F81BD" w:themeColor="accent1"/>
          <w:sz w:val="24"/>
          <w:szCs w:val="24"/>
        </w:rPr>
        <w:t xml:space="preserve"> 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Назовите основной нормативный документ, регламентирующий обработку медицинского инструментария:</w:t>
      </w:r>
    </w:p>
    <w:p w:rsidR="0087582C" w:rsidRPr="0087582C" w:rsidRDefault="0087582C" w:rsidP="001127E8">
      <w:pPr>
        <w:numPr>
          <w:ilvl w:val="0"/>
          <w:numId w:val="5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Приказ МЗ № 720</w:t>
      </w:r>
    </w:p>
    <w:p w:rsidR="0087582C" w:rsidRPr="0087582C" w:rsidRDefault="0087582C" w:rsidP="001127E8">
      <w:pPr>
        <w:numPr>
          <w:ilvl w:val="0"/>
          <w:numId w:val="5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Приказ МЗ № 408</w:t>
      </w:r>
    </w:p>
    <w:p w:rsidR="0087582C" w:rsidRPr="0087582C" w:rsidRDefault="0087582C" w:rsidP="001127E8">
      <w:pPr>
        <w:numPr>
          <w:ilvl w:val="0"/>
          <w:numId w:val="5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Приказ МЗ № 288</w:t>
      </w:r>
    </w:p>
    <w:p w:rsidR="0087582C" w:rsidRPr="0087582C" w:rsidRDefault="0087582C" w:rsidP="001127E8">
      <w:pPr>
        <w:numPr>
          <w:ilvl w:val="0"/>
          <w:numId w:val="53"/>
        </w:num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МУ-287-113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</w:t>
      </w:r>
      <w:r w:rsidR="0087582C" w:rsidRPr="0087582C">
        <w:rPr>
          <w:rFonts w:ascii="Times New Roman" w:hAnsi="Times New Roman" w:cs="Times New Roman"/>
          <w:sz w:val="24"/>
          <w:szCs w:val="24"/>
        </w:rPr>
        <w:t>. Герметизация одноразовых пакетов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в местах их образования осуществляется после заполнения пакета на: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1/3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1/2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3/4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2/3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допускается использование: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одноразовых пакетов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картонных коробок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хозяйственных сумок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бумажных мешков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</w:t>
      </w:r>
      <w:r w:rsidR="0087582C" w:rsidRPr="0087582C">
        <w:rPr>
          <w:rFonts w:ascii="Times New Roman" w:hAnsi="Times New Roman" w:cs="Times New Roman"/>
          <w:sz w:val="24"/>
          <w:szCs w:val="24"/>
        </w:rPr>
        <w:t>. Использование больничного мусоропровода при обращении с опасными отходами медицинской организации: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недопустимо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допустимо при условии ежедневной дезинфекции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в) допустимо по разрешению управления </w:t>
      </w:r>
      <w:proofErr w:type="spellStart"/>
      <w:r w:rsidRPr="0087582C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допустимо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99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Использованные люминесцентные лампы, ртутьсодержащие приборы и оборудование собираются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многоразовые емкости черного цвета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маркированные емкости с плотно прилегающими крышками любого цвета (кроме</w:t>
      </w:r>
      <w:r w:rsidRPr="0087582C">
        <w:rPr>
          <w:rFonts w:ascii="Times New Roman" w:hAnsi="Times New Roman" w:cs="Times New Roman"/>
          <w:sz w:val="24"/>
          <w:szCs w:val="24"/>
        </w:rPr>
        <w:t xml:space="preserve"> желтого и красного)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в) одноразовую твердую упаковку белого цвета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твердую упаковку любого цвета (кроме желтого и красного)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  <w:r w:rsidR="0087582C" w:rsidRPr="0087582C">
        <w:rPr>
          <w:rFonts w:ascii="Times New Roman" w:hAnsi="Times New Roman" w:cs="Times New Roman"/>
          <w:sz w:val="24"/>
          <w:szCs w:val="24"/>
        </w:rPr>
        <w:t>. К отходам класса Г относят: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органические операционные отходы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пищевые отходы инфекционных отделений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лекарственные средства, неподлежащие использованию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материалы, контактирующие с больными инфекционными болезнями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101</w:t>
      </w:r>
      <w:r w:rsidR="0087582C" w:rsidRPr="0087582C">
        <w:rPr>
          <w:rFonts w:ascii="Times New Roman" w:hAnsi="Times New Roman" w:cs="Times New Roman"/>
          <w:sz w:val="24"/>
          <w:szCs w:val="24"/>
        </w:rPr>
        <w:t>. К отходам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относят: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люминесцентные лампы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ртутьсодержащие приборы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строительный мусор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все отходы, содержащие радиоактивные компоненты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102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Выберите, что из перечисленного не входит в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ВИЧ-аварийную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аптечку: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70% этиловый спирт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5% спиртовой раствор йода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бактерицидный пластырь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г) сухой порошок перманганата калия 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103</w:t>
      </w:r>
      <w:r w:rsidR="0087582C" w:rsidRPr="0087582C">
        <w:rPr>
          <w:rFonts w:ascii="Times New Roman" w:hAnsi="Times New Roman" w:cs="Times New Roman"/>
          <w:sz w:val="24"/>
          <w:szCs w:val="24"/>
        </w:rPr>
        <w:t>. Контейнеры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дезинфицируются не реже 1 раза в: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смену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неделю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месяц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сутки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104</w:t>
      </w:r>
      <w:r w:rsidR="0087582C" w:rsidRPr="0087582C">
        <w:rPr>
          <w:rFonts w:ascii="Times New Roman" w:hAnsi="Times New Roman" w:cs="Times New Roman"/>
          <w:sz w:val="24"/>
          <w:szCs w:val="24"/>
        </w:rPr>
        <w:t>. Обязательный инструктаж по правилам безопасного обращения с отходами проходят: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при приеме на работу и затем ежегодно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при приеме на работу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при приеме на работу и затем один раз в два года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по собственному желанию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105</w:t>
      </w:r>
      <w:r w:rsidR="0087582C" w:rsidRPr="0087582C">
        <w:rPr>
          <w:rFonts w:ascii="Times New Roman" w:hAnsi="Times New Roman" w:cs="Times New Roman"/>
          <w:sz w:val="24"/>
          <w:szCs w:val="24"/>
        </w:rPr>
        <w:t>. Одноразовые пакеты и емкости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имеют цвет: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белый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желтый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красный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черный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</w:t>
      </w:r>
      <w:r w:rsidR="0087582C" w:rsidRPr="0087582C">
        <w:rPr>
          <w:rFonts w:ascii="Times New Roman" w:hAnsi="Times New Roman" w:cs="Times New Roman"/>
          <w:sz w:val="24"/>
          <w:szCs w:val="24"/>
        </w:rPr>
        <w:t>. Одноразовые пакеты и емкости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имеют цвет: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желтый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черный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красный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белый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107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Перемещение медицинских отходов к местам временного накопления проводится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любой емкости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б) герметизированном </w:t>
      </w:r>
      <w:proofErr w:type="gram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виде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закрытой емкости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открытой емкости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При использовании одноразовых контейнеров для острого инструментария допускается их заполнение в течение: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48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72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12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24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109</w:t>
      </w:r>
      <w:r w:rsidR="0087582C" w:rsidRPr="0087582C">
        <w:rPr>
          <w:rFonts w:ascii="Times New Roman" w:hAnsi="Times New Roman" w:cs="Times New Roman"/>
          <w:sz w:val="24"/>
          <w:szCs w:val="24"/>
        </w:rPr>
        <w:t>. Тара, в которую собирается острый инструментарий (иглы, перья):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в многоразовую емкость с плотно прилегающей крышкой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в картонную коробку желтого цвета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в одноразовый пакет желтого цвета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в одноразовую твердую упаковку с плотно прилегающей крышкой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</w:t>
      </w:r>
      <w:r w:rsidR="0087582C" w:rsidRPr="0087582C">
        <w:rPr>
          <w:rFonts w:ascii="Times New Roman" w:hAnsi="Times New Roman" w:cs="Times New Roman"/>
          <w:sz w:val="24"/>
          <w:szCs w:val="24"/>
        </w:rPr>
        <w:t>. Тара, которая допускается для сбора отходов класса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одноразовые пакеты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мягкая полимерная тара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бумажные мешки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твердая картонная тара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</w:t>
      </w:r>
      <w:r w:rsidR="0087582C" w:rsidRPr="0087582C">
        <w:rPr>
          <w:rFonts w:ascii="Times New Roman" w:hAnsi="Times New Roman" w:cs="Times New Roman"/>
          <w:sz w:val="24"/>
          <w:szCs w:val="24"/>
        </w:rPr>
        <w:t>. Требования к транспортирующему медицинские отходы транспорту: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отсутствуют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строго регламентированы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не прописаны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допустим любой транспорт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112</w:t>
      </w:r>
      <w:r w:rsidR="0087582C" w:rsidRPr="0087582C">
        <w:rPr>
          <w:rFonts w:ascii="Times New Roman" w:hAnsi="Times New Roman" w:cs="Times New Roman"/>
          <w:sz w:val="24"/>
          <w:szCs w:val="24"/>
        </w:rPr>
        <w:t>. Утверждение, которое является верным для отходов класса Г: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отходы, инфицированные микроорганизмами 3-4 группы патогенности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пищевые отходы центральных пищеблоков, столовых для работников медицинских организаций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ртутьсодержащие предметы, приборы и оборудование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радиоактивные отходы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113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 В состав аварийной ВИЧ – аптечки не входит: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а) 2% р-р соды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б) вода дистиллированная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5% р-р йода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70% этиловый спирт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114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.При попадании биологической жидкости на слизистую полости рта, необходимо: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а) </w:t>
      </w:r>
      <w:r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промыть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1 % раствором борной кислоты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б) </w:t>
      </w:r>
      <w:r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промыть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раствором протаргола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в) 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обработать 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70% спиртом 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г) обильно прополоскать водой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115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. При уколе инфицированной иглой,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верно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все кроме: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а) вымыть руки с мылом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 xml:space="preserve">б) обработать </w:t>
      </w:r>
      <w:proofErr w:type="spellStart"/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фурациллином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в) обработать 5% раствором йода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г) обработать 70 % спиртом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116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 Инфицирование медработников может произойти при нанесении травм иглами, загрязненными кровью или жидкими средами организма инфицированного ВИЧ человека: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а) да, верно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б)</w:t>
      </w:r>
      <w:r w:rsidR="0087582C" w:rsidRPr="0087582C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 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нет, неверно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в) только кровью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г) только полостными жидкостями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</w: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117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 Возможный путь передачи ВИЧ – инфекции: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а) прием пищи из одной посуды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б) переливание крови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рукопожатие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воздушно-капельный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118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.При попадании биологической жидкости на кожу, необходимо обработать: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а) 70% спиртом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б) 0.5% раствором хлорамина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раствором калия перманганата 1:5000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1%раствором протаргола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119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.При попадании биологической жидкости в нос, необходимо: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а) промыть большим количеством воды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б) р-р протаргола;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70% спирт;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0,5% раствор хлорамина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120</w:t>
      </w:r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. При попадании инфицированной крови на кожу,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верно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все кроме: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а) обработать 0,5 % р-р хлорамином;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б) повторно обработать 70% спиртом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в) вымыть с мылом;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обработать 70 % спиртом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121</w:t>
      </w:r>
      <w:r w:rsidR="0087582C" w:rsidRPr="0087582C">
        <w:rPr>
          <w:rFonts w:ascii="Times New Roman" w:hAnsi="Times New Roman" w:cs="Times New Roman"/>
          <w:sz w:val="24"/>
          <w:szCs w:val="24"/>
        </w:rPr>
        <w:t>. Биомеханика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наука об изучении движения тела человека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устойчивое положение тела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размещение пациента в постели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г) </w:t>
      </w:r>
      <w:r w:rsidRPr="0087582C"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yellow"/>
        </w:rPr>
        <w:t>наука, изучающая правила механического движения тела в пространстве и живых</w:t>
      </w:r>
      <w:r w:rsidRPr="008758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системах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122</w:t>
      </w:r>
      <w:r w:rsidR="0087582C" w:rsidRPr="0087582C">
        <w:rPr>
          <w:rFonts w:ascii="Times New Roman" w:hAnsi="Times New Roman" w:cs="Times New Roman"/>
          <w:sz w:val="24"/>
          <w:szCs w:val="24"/>
        </w:rPr>
        <w:t>.Эрогономика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наука об изучении поведения человека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наука о приспособлении должностных обязанностей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наука о взаимосвязи людей и окружающей среды в целях безопасного труда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наука о положении тела человека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123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spellStart"/>
      <w:r w:rsidR="0087582C" w:rsidRPr="0087582C">
        <w:rPr>
          <w:rFonts w:ascii="Times New Roman" w:hAnsi="Times New Roman" w:cs="Times New Roman"/>
          <w:sz w:val="24"/>
          <w:szCs w:val="24"/>
        </w:rPr>
        <w:t>Фаулера</w:t>
      </w:r>
      <w:proofErr w:type="spell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полусидя, полулежа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лежа на боку, лежа на животе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лежа на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124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Правильное положение ног медицинского работника при поднятии тяжести: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ноги врозь</w:t>
      </w:r>
      <w:r w:rsidRPr="0087582C">
        <w:rPr>
          <w:rFonts w:ascii="Times New Roman" w:hAnsi="Times New Roman" w:cs="Times New Roman"/>
          <w:sz w:val="24"/>
          <w:szCs w:val="24"/>
        </w:rPr>
        <w:tab/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ноги вместе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ноги скрещены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ноги на ширине плеч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125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.Положсаение </w:t>
      </w:r>
      <w:proofErr w:type="spellStart"/>
      <w:r w:rsidR="0087582C" w:rsidRPr="0087582C">
        <w:rPr>
          <w:rFonts w:ascii="Times New Roman" w:hAnsi="Times New Roman" w:cs="Times New Roman"/>
          <w:sz w:val="24"/>
          <w:szCs w:val="24"/>
        </w:rPr>
        <w:t>Симса</w:t>
      </w:r>
      <w:proofErr w:type="spell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полусидя, полулежа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лежа на боку, лежа на животе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лежа на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126</w:t>
      </w:r>
      <w:r w:rsidR="0087582C" w:rsidRPr="0087582C">
        <w:rPr>
          <w:rFonts w:ascii="Times New Roman" w:hAnsi="Times New Roman" w:cs="Times New Roman"/>
          <w:sz w:val="24"/>
          <w:szCs w:val="24"/>
        </w:rPr>
        <w:t>. Остеохондроз позвоночника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заболевание, связанное с повышением давления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заболевание, связанное с чрезмерной нагрузкой на позвоночник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заболевание опорно-двигательного аппарата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г) </w:t>
      </w:r>
      <w:r w:rsidRPr="0087582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заболевание позвоночника, характеризующееся дегенерацией межпозвонкового диска</w:t>
      </w:r>
      <w:r w:rsidRPr="008758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значительным снижением его высоты, </w:t>
      </w:r>
      <w:proofErr w:type="spellStart"/>
      <w:r w:rsidRPr="0087582C">
        <w:rPr>
          <w:rFonts w:ascii="Times New Roman" w:hAnsi="Times New Roman" w:cs="Times New Roman"/>
          <w:color w:val="000000" w:themeColor="text1"/>
          <w:sz w:val="24"/>
          <w:szCs w:val="24"/>
        </w:rPr>
        <w:t>склерозированием</w:t>
      </w:r>
      <w:proofErr w:type="spellEnd"/>
      <w:r w:rsidRPr="008758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дисковых поверхностей позвонков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127</w:t>
      </w:r>
      <w:r w:rsidR="0087582C" w:rsidRPr="0087582C">
        <w:rPr>
          <w:rFonts w:ascii="Times New Roman" w:hAnsi="Times New Roman" w:cs="Times New Roman"/>
          <w:sz w:val="24"/>
          <w:szCs w:val="24"/>
        </w:rPr>
        <w:t>.Транспортировку пациента на носилках осуществляют: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1-2 человека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не менее 4 человек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4 человека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2-4 человека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</w:t>
      </w:r>
      <w:r w:rsidR="0087582C" w:rsidRPr="0087582C">
        <w:rPr>
          <w:rFonts w:ascii="Times New Roman" w:hAnsi="Times New Roman" w:cs="Times New Roman"/>
          <w:sz w:val="24"/>
          <w:szCs w:val="24"/>
        </w:rPr>
        <w:t>.Во время транспортировки пациента на кресле каталке руки пациента должны находиться: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на подлокотниках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за пределами подлокотников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без разницы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на коленях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129</w:t>
      </w:r>
      <w:r w:rsidR="0087582C" w:rsidRPr="0087582C">
        <w:rPr>
          <w:rFonts w:ascii="Times New Roman" w:hAnsi="Times New Roman" w:cs="Times New Roman"/>
          <w:sz w:val="24"/>
          <w:szCs w:val="24"/>
        </w:rPr>
        <w:t>. Транспортировка пациента при кровоизлиянии в мозг: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лежа на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лежа на спине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г) полусидя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</w:t>
      </w:r>
      <w:r w:rsidR="0087582C" w:rsidRPr="0087582C">
        <w:rPr>
          <w:rFonts w:ascii="Times New Roman" w:hAnsi="Times New Roman" w:cs="Times New Roman"/>
          <w:sz w:val="24"/>
          <w:szCs w:val="24"/>
        </w:rPr>
        <w:t>. Транспортировка пациента с сердечно - сосудистой недостаточностью: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а) в </w:t>
      </w:r>
      <w:proofErr w:type="spell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>полусидячем</w:t>
      </w:r>
      <w:proofErr w:type="spellEnd"/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 положении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в положении лежа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без разницы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131</w:t>
      </w:r>
      <w:r w:rsidR="0087582C" w:rsidRPr="0087582C">
        <w:rPr>
          <w:rFonts w:ascii="Times New Roman" w:hAnsi="Times New Roman" w:cs="Times New Roman"/>
          <w:sz w:val="24"/>
          <w:szCs w:val="24"/>
        </w:rPr>
        <w:t>.Транспортировку на каталке внутри учреждения осуществляют: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не менее двух медицинских работников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хватит и одного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без разницы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трое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132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При переломе ребер транспортировку осуществляют в положении: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lastRenderedPageBreak/>
        <w:t>а)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лежа на спине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полусидя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без разницы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133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Противопоказания для применения горчичников, все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приступ стенокардии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рак легкого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высокая лихорадка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нарушение целостности кожных покровов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134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Механизм действия холодного компресса основан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а) </w:t>
      </w:r>
      <w:proofErr w:type="gram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>сужении</w:t>
      </w:r>
      <w:proofErr w:type="gramEnd"/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 сосудов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87582C"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 w:rsidRPr="0087582C">
        <w:rPr>
          <w:rFonts w:ascii="Times New Roman" w:hAnsi="Times New Roman" w:cs="Times New Roman"/>
          <w:sz w:val="24"/>
          <w:szCs w:val="24"/>
        </w:rPr>
        <w:t xml:space="preserve"> чувствительности нервных окончаний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87582C"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 w:rsidRPr="0087582C">
        <w:rPr>
          <w:rFonts w:ascii="Times New Roman" w:hAnsi="Times New Roman" w:cs="Times New Roman"/>
          <w:sz w:val="24"/>
          <w:szCs w:val="24"/>
        </w:rPr>
        <w:t xml:space="preserve"> свертывания крови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все вышеперечисленное верно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135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Показание для применения грелки: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острый аппендицит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кровотечение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гипотензия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г) </w:t>
      </w:r>
      <w:proofErr w:type="spell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>постинъекционный</w:t>
      </w:r>
      <w:proofErr w:type="spellEnd"/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 инфильтрат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136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Показания для согревающего компресса: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первые сутки после травмы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кровотечение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лихорадка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отит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137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Пузырь со льдом применяют: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в 1 период лихорадки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во 2 период лихорадки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в 3 период лихорадки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в любой из периодов лихорадки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138</w:t>
      </w:r>
      <w:r w:rsidR="0087582C" w:rsidRPr="0087582C">
        <w:rPr>
          <w:rFonts w:ascii="Times New Roman" w:hAnsi="Times New Roman" w:cs="Times New Roman"/>
          <w:sz w:val="24"/>
          <w:szCs w:val="24"/>
        </w:rPr>
        <w:t>. Оптимальная концентрация кислорода во вдыхаемой смеси: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20-40%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40-60%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60-80%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80-100%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139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Преимущества подачи кислорода через носовой катетер: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сухость и раздражение слизистых оболочек верхних дыхательных путей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перемещение катетера из одного носового хода в другой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уменьшение концентрации кислорода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подача кислорода с малой скоростью 2-4 л/мин, при необходимости 6-7 л/мин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FE0AAA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Применение оксигенотерапии ведет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уменьшению кислородного голодания тканей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увеличению кислородного голодания тканей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повышению артериального давления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увеличению углекислоты в тканях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</w:t>
      </w:r>
      <w:r w:rsidR="0087582C" w:rsidRPr="0087582C">
        <w:rPr>
          <w:rFonts w:ascii="Times New Roman" w:hAnsi="Times New Roman" w:cs="Times New Roman"/>
          <w:sz w:val="24"/>
          <w:szCs w:val="24"/>
        </w:rPr>
        <w:t>. Если согревающий компресс наложен правильно, то после снятия компресса марлевая салфетка должна быть: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теплой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сухой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теплой и влажной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холодной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142</w:t>
      </w:r>
      <w:r w:rsidR="0087582C" w:rsidRPr="0087582C">
        <w:rPr>
          <w:rFonts w:ascii="Times New Roman" w:hAnsi="Times New Roman" w:cs="Times New Roman"/>
          <w:sz w:val="24"/>
          <w:szCs w:val="24"/>
        </w:rPr>
        <w:t>. Грелку рекомендуется заполнять водой: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на половину объема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на 2/3 объема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полностью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не имеет значения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Перед подачей грелки ее необходимо заполнить водой температурой: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80%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45%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60%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50%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144</w:t>
      </w:r>
      <w:r w:rsidR="0087582C" w:rsidRPr="0087582C">
        <w:rPr>
          <w:rFonts w:ascii="Times New Roman" w:hAnsi="Times New Roman" w:cs="Times New Roman"/>
          <w:sz w:val="24"/>
          <w:szCs w:val="24"/>
        </w:rPr>
        <w:t>. Кожу тяжелобольного пациента необходимо ежедневно протирать: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10% раствором камфарного спирта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10% раствором калия перманганата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96% этилового спирта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1% раствором фурацилина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Постельное белье пациенту меняют: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 раз в 14 дней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1 раз в 7 дней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1 раз в месяц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1 раз в день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146</w:t>
      </w:r>
      <w:r w:rsidR="0087582C" w:rsidRPr="0087582C">
        <w:rPr>
          <w:rFonts w:ascii="Times New Roman" w:hAnsi="Times New Roman" w:cs="Times New Roman"/>
          <w:sz w:val="24"/>
          <w:szCs w:val="24"/>
        </w:rPr>
        <w:t>.Нательное белье тяжелобольному пациенту меняют: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 раз в 3 дня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1 раз в 7 дней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по мере загрязнения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1 раз в 14 дней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147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Пролежни у тяжелобольного пациента при положении на спине могут образоваться в области: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подколенной ямки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крестца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голени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ребер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148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профилактики пролежней необходимо менять положение пациента каждые: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2 часа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12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6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24 часа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149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I стадии пролежней характерно: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lastRenderedPageBreak/>
        <w:t>а) бледность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цианоз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образование язв и пузырей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гиперемия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II стадии пролежней характерно: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некроз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образование язв и пузырей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бледность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образование полостей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151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III стадии пролежней характерно: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бледность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цианоз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образование полостей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некроз мягких тканей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152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IV стадии пролежней характерно: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гиперемия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бледность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образование полостей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некроз мягких тканей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153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подмывания тяжелобольного пациента использовать: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3% раствор перекиси водорода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теплую воду (35</w:t>
      </w:r>
      <w:proofErr w:type="gram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 °С</w:t>
      </w:r>
      <w:proofErr w:type="gramEnd"/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 - 37 °С)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10% раствор камфарного спирта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0,02% раствор фурацилина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154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Голову тяжелобольному следует мыть: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два раза в месяц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ежедневно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в) еженедельно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без разницы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155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Мытьё ног тяжелобольному пациенту осуществляют: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а) 2 - 3 раза в неделю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ежедневно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один раз в месяц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по требованию пациента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156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.Утренний туалет глаз при наличии выделений проводят антисептическим раствором: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глицерином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перекисью водорода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в) 0,02% раствором фурацилина, 2% раствором натрия гидрокарбоната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все перечисленное верно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157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При появлении трещин на губах пациенту необходимо смазать губы: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а) вазелиновым маслом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содовым раствором;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раствором перманганата калия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3% перекись водорода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158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При образовании корочек в носу необходимо закапать: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фурацилин 0, 02% раствор;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б) растительное масло, глицерин, вазелиновое масло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3% перекиси водорода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2% содовый раствор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159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Тяжелобольному пациенту чистят зубы: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а) ежедневно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2 - 3 раза в неделю;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2 раза в день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по требованию пациента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160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Для проведения бритья пациента в постели безопасной бритвой необходимо приготовить воду: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тёплую 37° с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б) горячую 40 - 45° с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комнатную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25-27</w:t>
      </w:r>
      <w:proofErr w:type="gram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° С</w:t>
      </w:r>
      <w:proofErr w:type="gram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161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Для удаления серной пробки в наружном слуховом проходе необходимо приготовить: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а) тёплую воду, лоток, шприц </w:t>
      </w:r>
      <w:proofErr w:type="spell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Жанэ</w:t>
      </w:r>
      <w:proofErr w:type="spellEnd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, 3% перекись водорода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ватные турунды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вазелиновое масло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глицериновое масло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162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Смену постельного белья тяжелобольным проводят: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ежедневно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два раза в неделю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в) ежедневно, по мере 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загрязнения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по требованию пациента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163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Невозможность опорожнить наполненный мочевой пузырь называется: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анурия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б) </w:t>
      </w:r>
      <w:proofErr w:type="spell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олигурия</w:t>
      </w:r>
      <w:proofErr w:type="spell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в) ишурия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полиурия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164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. Катетер </w:t>
      </w:r>
      <w:proofErr w:type="spell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Фолея</w:t>
      </w:r>
      <w:proofErr w:type="spell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имеет длину: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10 см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15 см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25 см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г) 40 см 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165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. При острой рефлекторной задержке мочи пациенту необходимо провести все мероприятия, </w:t>
      </w:r>
      <w:proofErr w:type="gram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кроме</w:t>
      </w:r>
      <w:proofErr w:type="gram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а) ввести </w:t>
      </w:r>
      <w:proofErr w:type="gram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обезболивающее</w:t>
      </w:r>
      <w:proofErr w:type="gramEnd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по назначению врача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поставить теплую грелку на область мочевого пузыря и промежности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в) поставить гипертоническую клизму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ввести мочегонные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lastRenderedPageBreak/>
        <w:t>166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Противопоказанием к катетеризации мочевого пузыря является: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боли в пояснице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недержание мочи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пиелонефрит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г) кровотечение из мочеиспускательного канала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167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. Для проведения катетеризации необходимо подготовить все, </w:t>
      </w:r>
      <w:proofErr w:type="gram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кроме</w:t>
      </w:r>
      <w:proofErr w:type="gram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клеенки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лотка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катетеров стерильных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г) шприца </w:t>
      </w:r>
      <w:proofErr w:type="spell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Жанэ</w:t>
      </w:r>
      <w:proofErr w:type="spellEnd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168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Укажите антисептический раствор для обработки наружных половых органов перед катетеризацией: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5% спиртовой раствор йода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б) </w:t>
      </w:r>
      <w:r w:rsidRPr="0087582C">
        <w:rPr>
          <w:rFonts w:ascii="Times New Roman" w:eastAsia="Lucida Sans Unicode" w:hAnsi="Times New Roman" w:cs="Tahoma"/>
          <w:color w:val="000000"/>
          <w:sz w:val="24"/>
          <w:szCs w:val="24"/>
          <w:highlight w:val="yellow"/>
          <w:lang w:bidi="en-US"/>
        </w:rPr>
        <w:t>2%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 раствор фурацилина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1% салициловый спирт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2% раствор борной кислоты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169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Катетер с баллоном, предназначенный для длительной фиксации в мочевом пузыре: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br/>
        <w:t xml:space="preserve">а) </w:t>
      </w:r>
      <w:proofErr w:type="spell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Нелатона</w:t>
      </w:r>
      <w:proofErr w:type="spell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br/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б) </w:t>
      </w:r>
      <w:proofErr w:type="spell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Фолея</w:t>
      </w:r>
      <w:proofErr w:type="spell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 xml:space="preserve"> 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br/>
        <w:t xml:space="preserve">в) </w:t>
      </w:r>
      <w:proofErr w:type="spell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Тиманна</w:t>
      </w:r>
      <w:proofErr w:type="spell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г) </w:t>
      </w:r>
      <w:proofErr w:type="spell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Пеццера</w:t>
      </w:r>
      <w:proofErr w:type="spell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170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. Для промывания мочевого пузыря необходимо иметь все, </w:t>
      </w:r>
      <w:proofErr w:type="gram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кроме</w:t>
      </w:r>
      <w:proofErr w:type="gram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стерильных перчаток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катетеров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в) грушевидного баллона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г) шприца </w:t>
      </w:r>
      <w:proofErr w:type="spellStart"/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Жанэ</w:t>
      </w:r>
      <w:proofErr w:type="spell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171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. Металлическим катетером выводит мочу у мужчин: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а) медсестра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б) врач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старшая медсестра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старшая акушерка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172</w:t>
      </w:r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. Для катетеризации мочевого пузыря необходимо приготовить все, </w:t>
      </w:r>
      <w:proofErr w:type="gramStart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кроме</w:t>
      </w:r>
      <w:proofErr w:type="gramEnd"/>
      <w:r w:rsidR="0087582C"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highlight w:val="yellow"/>
          <w:lang w:bidi="en-US"/>
        </w:rPr>
        <w:t>а) 0,25% раствора новокаина</w:t>
      </w: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б) стерильного глицерина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в) стерильных марлевых салфеток и шариков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color w:val="0D0D0D" w:themeColor="text1" w:themeTint="F2"/>
          <w:sz w:val="24"/>
          <w:szCs w:val="24"/>
          <w:lang w:bidi="en-US"/>
        </w:rPr>
        <w:t>г) растворов антисептиков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173</w:t>
      </w:r>
      <w:r w:rsidR="0087582C" w:rsidRPr="0087582C">
        <w:rPr>
          <w:rFonts w:ascii="Times New Roman" w:hAnsi="Times New Roman" w:cs="Times New Roman"/>
          <w:sz w:val="24"/>
          <w:szCs w:val="24"/>
        </w:rPr>
        <w:t>. Глубина введения катетера у женщин: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2-3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3-5 см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5-7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10-12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174</w:t>
      </w:r>
      <w:r w:rsidR="0087582C" w:rsidRPr="0087582C">
        <w:rPr>
          <w:rFonts w:ascii="Times New Roman" w:hAnsi="Times New Roman" w:cs="Times New Roman"/>
          <w:sz w:val="24"/>
          <w:szCs w:val="24"/>
        </w:rPr>
        <w:t>. Глубина введения катетера у мужчин: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10-11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5-6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в) 19-20 см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30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175</w:t>
      </w:r>
      <w:r w:rsidR="0087582C" w:rsidRPr="0087582C">
        <w:rPr>
          <w:rFonts w:ascii="Times New Roman" w:hAnsi="Times New Roman" w:cs="Times New Roman"/>
          <w:sz w:val="24"/>
          <w:szCs w:val="24"/>
        </w:rPr>
        <w:t>. Задержка мочи называется: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а) анурия                     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б) полиурия                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7582C">
        <w:rPr>
          <w:rFonts w:ascii="Times New Roman" w:hAnsi="Times New Roman" w:cs="Times New Roman"/>
          <w:sz w:val="24"/>
          <w:szCs w:val="24"/>
        </w:rPr>
        <w:t>олигурия</w:t>
      </w:r>
      <w:proofErr w:type="spellEnd"/>
      <w:r w:rsidRPr="0087582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ишурия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397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397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Перед введением катетера медицинская сестра проводит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а) тщательное обмывание наружных половых органов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б) тщательное обмывание половых органов и отверстия мочеиспускательного канала</w:t>
      </w: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спринцевание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орошение половых органов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177</w:t>
      </w:r>
      <w:r w:rsidR="0087582C" w:rsidRPr="0087582C">
        <w:rPr>
          <w:rFonts w:ascii="Times New Roman" w:hAnsi="Times New Roman" w:cs="Times New Roman"/>
          <w:sz w:val="24"/>
          <w:szCs w:val="24"/>
        </w:rPr>
        <w:t>. Для промывания мочевого пузыря используют раствор фурацилина температуры (в град. С)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43 - 45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37 – 40</w:t>
      </w:r>
      <w:r w:rsidRPr="0087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25- 28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Любой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jc w:val="both"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178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val="en-US" w:bidi="en-US"/>
        </w:rPr>
        <w:t> </w:t>
      </w:r>
      <w:r w:rsidR="0087582C" w:rsidRPr="0087582C">
        <w:rPr>
          <w:rFonts w:ascii="Times New Roman" w:eastAsia="Lucida Sans Unicode" w:hAnsi="Times New Roman" w:cs="Times New Roman"/>
          <w:bCs/>
          <w:iCs/>
          <w:sz w:val="24"/>
          <w:szCs w:val="24"/>
          <w:lang w:bidi="en-US"/>
        </w:rPr>
        <w:t>Какие рекомендации по составлению пищевого рациона Вы бы дали больному с недостаточностью кровообращения: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jc w:val="both"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а) ограничение приёма жидкости и уменьшение потребления поваренной соли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jc w:val="both"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б) ограничение приёма жидкости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jc w:val="both"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в) механическое </w:t>
      </w:r>
      <w:proofErr w:type="spellStart"/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щажение</w:t>
      </w:r>
      <w:proofErr w:type="spellEnd"/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jc w:val="both"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уменьшение калорийности пищевого рациона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179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Суточная потребность в воде составляет примерно: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) 1.8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2,5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2,3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2,0 л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180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Питание, обеспечивающее энергетические потребности организма и сбалансированное поступление питательных веществ, называется: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а) недостаточным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б) рациональным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в) несбалансированным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избыточным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181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Согласно рекомендациям по здоровому питанию, ужин должен быть не позднее, чем: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а) за 2-3 часа до сна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б) за 45 минут до сна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в) за 1 час до сна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за 6 часов до сна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 ожирении назначают диету №: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3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183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Улучшает перистальтику толстого кишечника употребление в пищу: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а) хлебобулочных изделий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б) </w:t>
      </w:r>
      <w:proofErr w:type="spellStart"/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пюреобразной</w:t>
      </w:r>
      <w:proofErr w:type="spellEnd"/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 пищи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в) острой пищи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г) овощей и фруктов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184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Метод лечения с применением индивидуальной диеты</w:t>
      </w:r>
      <w:r w:rsidR="0087582C" w:rsidRPr="0087582C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а) диетотерапия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б) лечебное питание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в) диета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диетология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185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Диеты для основных групп заболеваний первым разработал</w:t>
      </w:r>
      <w:r w:rsidR="0087582C" w:rsidRPr="0087582C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>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а) А.И. </w:t>
      </w:r>
      <w:proofErr w:type="spellStart"/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Яроцкий</w:t>
      </w:r>
      <w:proofErr w:type="spellEnd"/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;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б) И.П. Павлов;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в) М.И. Певзнер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Н.И. Пирогов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186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. Сбалансированность питания – соотношение: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а) жиров животного и растительного происхождения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б) белков животного и растительного происхождения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в) белков, жиров, углеводов</w:t>
      </w: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моносахаридов и полисахаридов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</w:p>
    <w:p w:rsidR="0087582C" w:rsidRPr="0087582C" w:rsidRDefault="00DC38FB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187</w:t>
      </w:r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.Показанием к проведению искусственного кормления через </w:t>
      </w:r>
      <w:proofErr w:type="spellStart"/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гастростому</w:t>
      </w:r>
      <w:proofErr w:type="spellEnd"/>
      <w:r w:rsidR="0087582C"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 является: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highlight w:val="yellow"/>
          <w:lang w:bidi="en-US"/>
        </w:rPr>
        <w:t>а) непроходимость пищевода, опухоли, травмы, ожоги пищевода</w:t>
      </w: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б) бессознательное состояние, переломы челюстей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 xml:space="preserve">в) нарушение глотания, отсутствие рвотного рефлекса </w:t>
      </w:r>
    </w:p>
    <w:p w:rsidR="0087582C" w:rsidRPr="0087582C" w:rsidRDefault="0087582C" w:rsidP="0087582C">
      <w:pPr>
        <w:widowControl w:val="0"/>
        <w:suppressLineNumbers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right="85"/>
        <w:contextualSpacing/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</w:pPr>
      <w:r w:rsidRPr="0087582C">
        <w:rPr>
          <w:rFonts w:ascii="Times New Roman" w:eastAsia="Lucida Sans Unicode" w:hAnsi="Times New Roman" w:cs="Times New Roman"/>
          <w:bCs/>
          <w:sz w:val="24"/>
          <w:szCs w:val="24"/>
          <w:lang w:bidi="en-US"/>
        </w:rPr>
        <w:t>г) послеоперационный период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Порционное требование составляется: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2 раза в неделю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раз в неделю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ежедневно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bCs/>
          <w:sz w:val="24"/>
          <w:szCs w:val="24"/>
        </w:rPr>
        <w:t xml:space="preserve">г) </w:t>
      </w:r>
      <w:r w:rsidRPr="0087582C">
        <w:rPr>
          <w:rFonts w:ascii="Times New Roman" w:eastAsia="Calibri" w:hAnsi="Times New Roman" w:cs="Times New Roman"/>
          <w:sz w:val="24"/>
          <w:szCs w:val="24"/>
        </w:rPr>
        <w:t>при поступлении пациента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189</w:t>
      </w:r>
      <w:r w:rsidR="0087582C" w:rsidRPr="0087582C">
        <w:rPr>
          <w:rFonts w:ascii="Times New Roman" w:hAnsi="Times New Roman" w:cs="Times New Roman"/>
          <w:sz w:val="24"/>
          <w:szCs w:val="24"/>
        </w:rPr>
        <w:t>. Как часто дежурная медицинская сестра отделения проверяет соблюдение правил и  сроков годности (хранения) продуктов, хранящихся в холодильнике отделения: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1 раз в месяц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1 раз в неделю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2 раза в день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г) ежедневно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190</w:t>
      </w:r>
      <w:r w:rsidR="0087582C" w:rsidRPr="0087582C">
        <w:rPr>
          <w:rFonts w:ascii="Times New Roman" w:hAnsi="Times New Roman" w:cs="Times New Roman"/>
          <w:sz w:val="24"/>
          <w:szCs w:val="24"/>
        </w:rPr>
        <w:t>. Кто определяет необходимую диету и длительность ее применения: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диетическая медицинская сестра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палатная медицинская сестра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в) лечащий врач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буфетчица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191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При заболеваниях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сердечно-сосудистой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 системы назначается диета №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13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б) 6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в)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192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При введении зонда через носовой ход, пациент посинел, начал кашлять, тактика медсестры</w:t>
      </w:r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продолжать введение зонда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б) извлечь зонд, успокоить пациента, снова попытаться ввести зонд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 xml:space="preserve">в) ввести шприцем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</w:rPr>
        <w:t>Жанэ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</w:rPr>
        <w:t xml:space="preserve"> 30-50 мл мясного бульона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сообщить врачу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193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При назначении диеты учитывают: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характер и стадию заболевания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б) только состояние больного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в) состояние больного, характер и стадию заболевания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только характер заболевания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Белок на ночь не рекомендуется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 так как он влияет на</w:t>
      </w:r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сердечно - сосудистую систему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б) дыхательную систему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в) нервную систему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выделительную систему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195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Диету № 11 назначают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</w:rPr>
        <w:t>ожирении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б)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туберкулезе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в) язвенной болезни желудка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</w:rPr>
        <w:t>диабете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="0087582C" w:rsidRPr="0087582C">
        <w:rPr>
          <w:rFonts w:ascii="Times New Roman" w:hAnsi="Times New Roman" w:cs="Times New Roman"/>
          <w:sz w:val="24"/>
          <w:szCs w:val="24"/>
        </w:rPr>
        <w:t>гломерулонефрите</w:t>
      </w:r>
      <w:proofErr w:type="spell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назначается диета №: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hAnsi="Times New Roman" w:cs="Times New Roman"/>
          <w:sz w:val="24"/>
          <w:szCs w:val="24"/>
        </w:rPr>
        <w:t>При сахарном диабете назначается диета №: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9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 заболевании печени назначают диету №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199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Оптимальное соотношение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пищи белков, жиров, углеводов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1:4:1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б) 4:1:1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lastRenderedPageBreak/>
        <w:t>в) 1:1:4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 4:1:4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200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. Достаточная энергетическая ценность пищи составляет</w:t>
      </w:r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а) 2800 - 3000 ккал в сутки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б) 2000 - 23000 ккал в сутки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в) 1000 - 1500 ккал в сутки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800 - 1000 ккал в сутки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 запорах назначают диету №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87582C" w:rsidRPr="0087582C">
        <w:rPr>
          <w:rFonts w:ascii="Times New Roman" w:hAnsi="Times New Roman" w:cs="Times New Roman"/>
          <w:sz w:val="24"/>
          <w:szCs w:val="24"/>
        </w:rPr>
        <w:t>. Витамин В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относится к: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жирорастворимым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водорастворимым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7582C">
        <w:rPr>
          <w:rFonts w:ascii="Times New Roman" w:hAnsi="Times New Roman" w:cs="Times New Roman"/>
          <w:sz w:val="24"/>
          <w:szCs w:val="24"/>
        </w:rPr>
        <w:t>витаминоподобные</w:t>
      </w:r>
      <w:proofErr w:type="spellEnd"/>
      <w:r w:rsidRPr="0087582C">
        <w:rPr>
          <w:rFonts w:ascii="Times New Roman" w:hAnsi="Times New Roman" w:cs="Times New Roman"/>
          <w:sz w:val="24"/>
          <w:szCs w:val="24"/>
        </w:rPr>
        <w:t xml:space="preserve"> вещества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минеральным веществам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язвенной болезни желудка используется принцип лечебного питания: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заместительный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щадящий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sz w:val="24"/>
          <w:szCs w:val="24"/>
        </w:rPr>
        <w:t>коррегирующий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тренировки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204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При каких заболеваниях назначается диета №5: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мочекаменная болезнь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острый и хронический гепатиты, холециститы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острый и хронический нефрит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ожирение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205</w:t>
      </w:r>
      <w:r w:rsidR="0087582C" w:rsidRPr="0087582C">
        <w:rPr>
          <w:rFonts w:ascii="Times New Roman" w:hAnsi="Times New Roman" w:cs="Times New Roman"/>
          <w:sz w:val="24"/>
          <w:szCs w:val="24"/>
        </w:rPr>
        <w:t>. В каком из названных продуктов содержится больше всего витамина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печень трески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свекла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виноград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кефир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206</w:t>
      </w:r>
      <w:r w:rsidR="0087582C" w:rsidRPr="0087582C">
        <w:rPr>
          <w:rFonts w:ascii="Times New Roman" w:hAnsi="Times New Roman" w:cs="Times New Roman"/>
          <w:sz w:val="24"/>
          <w:szCs w:val="24"/>
        </w:rPr>
        <w:t>. Щадящая диета предусматривает: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жирные блюда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горячие блюда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закуски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подачу блюд в протертом виде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При острых и хронических заболеваниях кишечника в период профузных поносов и </w:t>
      </w:r>
      <w:proofErr w:type="spellStart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диспептических</w:t>
      </w:r>
      <w:proofErr w:type="spellEnd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явлений назначают диету №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208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В первые дни после операций, в </w:t>
      </w:r>
      <w:proofErr w:type="spellStart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прекоматозном</w:t>
      </w:r>
      <w:proofErr w:type="spellEnd"/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состоянии назначают диету №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Газоотводная трубка взрослым вводится на глубину (в 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см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10 – 20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20 – 30</w:t>
      </w: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в) 30- 40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г) 40 – 50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Максимальное время использования газоотводной трубки (в час.):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4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3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не более 1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0,5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211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Для постановки гипертонической клизмы необходимо приготовить раствор: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10% натрия хлорида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5% сульфат магния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2% натрия гидрокарбоната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0,9% натрия хлорида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212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Опорожнение кишечника после постановки гипертонической клизмы, как правило, наступает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8-10 ч     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4-6 ч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2-3 ч           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1 ч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Противопоказания к гипертонической клизме: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отек мозговых оболочек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отек кишечной стенки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язвенные процессы толстого кишечника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атонический запор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постановки гипертонической клизмы требуется: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Кружка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Эсмарха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одноразовый наконечник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толстый желудочный зонд и воронка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шприц Жане и газоотводная трубка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толстый желудочный зонд и  шприц Жане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Противопоказанием к постановке очистительной клизмы являются: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кишечные кровотечения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метеоризм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подготовка к родам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запор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216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При постановке очистительной клизмы наконечник вводят на глубину: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10-12 см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20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lastRenderedPageBreak/>
        <w:t>в) 13-16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2-4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217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Положение пациента при постановке очистительной клизмы: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на правом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на левом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на животе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на спине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218</w:t>
      </w:r>
      <w:r w:rsidR="0087582C" w:rsidRPr="0087582C">
        <w:rPr>
          <w:rFonts w:ascii="Times New Roman" w:hAnsi="Times New Roman" w:cs="Times New Roman"/>
          <w:sz w:val="24"/>
          <w:szCs w:val="24"/>
        </w:rPr>
        <w:t>. Показанием для очистительной клизмы является:</w:t>
      </w:r>
      <w:r w:rsidR="0087582C" w:rsidRPr="0087582C">
        <w:rPr>
          <w:rFonts w:ascii="Times New Roman" w:hAnsi="Times New Roman" w:cs="Times New Roman"/>
          <w:sz w:val="24"/>
          <w:szCs w:val="24"/>
        </w:rPr>
        <w:br/>
        <w:t>а) первые дни после операции на ЖКТ</w:t>
      </w:r>
      <w:r w:rsidR="0087582C" w:rsidRPr="0087582C">
        <w:rPr>
          <w:rFonts w:ascii="Times New Roman" w:hAnsi="Times New Roman" w:cs="Times New Roman"/>
          <w:sz w:val="24"/>
          <w:szCs w:val="24"/>
        </w:rPr>
        <w:br/>
        <w:t>б) массивные отеки</w:t>
      </w:r>
      <w:r w:rsidR="0087582C" w:rsidRPr="0087582C">
        <w:rPr>
          <w:rFonts w:ascii="Times New Roman" w:hAnsi="Times New Roman" w:cs="Times New Roman"/>
          <w:sz w:val="24"/>
          <w:szCs w:val="24"/>
        </w:rPr>
        <w:br/>
      </w:r>
      <w:r w:rsidR="0087582C" w:rsidRPr="0087582C">
        <w:rPr>
          <w:rFonts w:ascii="Times New Roman" w:hAnsi="Times New Roman" w:cs="Times New Roman"/>
          <w:sz w:val="24"/>
          <w:szCs w:val="24"/>
          <w:highlight w:val="yellow"/>
        </w:rPr>
        <w:t>в) перед родами, операциями, запоры, пищевые отравления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обезвоживание, интоксикация, пищевые отравления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Противопоказанием для постановки очистительной клизмы является: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кровотечение из пищеварительного тракта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злокачественные новообразования прямой кишки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массивные отёки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всё выше перечисленное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При отсутствии эффекта от очистительной клизмы, больному 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показана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масляная клизма или сифонная клизма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сифонная клизма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гипертоническая клизма или лекарственная клизма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газоотводная трубка или гипертоническая клизма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Объем воды для очистительной клизмы: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100-200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200-500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1000-2000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1500-3000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222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Показания для постановки очистительной клизмы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острый аппендицит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первые дни после операции на органах пищеварения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запор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подготовка больного к извлечению желудочного содержимого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-287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постановки очистительной клизмы используется: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а) система, состоящая из кружки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Эсмарха</w:t>
      </w:r>
      <w:proofErr w:type="spellEnd"/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грушевидный баллон и газоотводная трубка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зонд с воронкой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шприц Жане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Показания к постановке капельной клизмы: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интоксикация, атония кишечника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атония кишечника, кишечная непроходимость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обезвоживание, интоксикация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подготовка к операции, интоксикация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225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Перед лекарственной клизмой за 20-30 минут пациенту необходимо: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а) ввести слабительное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поставить очистительную клизму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поставить сифонную клизму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поставить газоотводную трубку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226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Скорость введения (количество капель в 1 мин) при постановке питательной клизмы: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а) 60-80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б) 20-60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в) 100-150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г)150-200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227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Температура раствора при 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проведении лекарственной клизмы с 5% раствором глюкозы или 0,9% раствором хлорида натрия 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(в градусах):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20 - 25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25 - 30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30 - 38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г) 40 – 42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228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 глюкозы, вводимый при постановке капельной питательной клизмы: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40%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20%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10%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5%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Температура масла 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постановке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масляной клизмы должна быть: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38 градусов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30 градусов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12 градусов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20 градусов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230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Необходимое количество масла для постановки масляной клизмы: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500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100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10 мл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231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Глубина введения газоотводной трубки при постановке масляной клизмы: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а) 20-30 см 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б) 10-20 см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в) 10-15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г) 5-12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После масляной клизмы опорожнение кишечника наступает </w:t>
      </w:r>
      <w:proofErr w:type="gram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через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(в час.):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8-10 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4-6 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2-4 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1 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постановке сифонной  клизмы зонд вводят на глубину: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8-10 см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10-20 см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30-40 см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40-50 см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234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Количество воды для сифонной клизмы: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20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15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10-12 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1,5-2 л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235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Сифонную клизму проводит: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а) сестра-хозяйка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б) медсестра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в) медсестра под наблюдением врача</w:t>
      </w:r>
      <w:r w:rsidR="0087582C"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758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г) сестра-хозяйка под наблюдением медсестры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очистительным клизмам относят: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очистительную и сифонную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очистительную и масляную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сифонную и гипертоническую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гипертоническую и масляную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Одним из показаний для постановки сифонной клизмы является: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задержка стула более 48 часов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подозрение на кишечную непроходимость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запоры у больного с массивными отеками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воспаление прямой кишки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238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При постановке сифонной клизмы  зонд вводят в кишечник  на глубину: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8-10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10-20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30-40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40-50 см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239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Для постановки сифонной клизмы надо приготовить: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100 мл 10% раствора натрия хлорида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1-</w:t>
      </w:r>
      <w:smartTag w:uri="urn:schemas-microsoft-com:office:smarttags" w:element="metricconverter">
        <w:smartTagPr>
          <w:attr w:name="ProductID" w:val="1,5 л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1,5 л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чистой воды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100 мл 25% раствора магния сульфата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г) </w:t>
      </w:r>
      <w:smartTag w:uri="urn:schemas-microsoft-com:office:smarttags" w:element="metricconverter">
        <w:smartTagPr>
          <w:attr w:name="ProductID" w:val="10 л"/>
        </w:smartTagPr>
        <w:r w:rsidRPr="0087582C">
          <w:rPr>
            <w:rFonts w:ascii="Times New Roman" w:eastAsia="Calibri" w:hAnsi="Times New Roman" w:cs="Times New Roman"/>
            <w:sz w:val="24"/>
            <w:szCs w:val="24"/>
            <w:highlight w:val="yellow"/>
          </w:rPr>
          <w:t>10 л</w:t>
        </w:r>
      </w:smartTag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чистой воды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240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. Кружку </w:t>
      </w:r>
      <w:proofErr w:type="spellStart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Эсмарха</w:t>
      </w:r>
      <w:proofErr w:type="spell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 xml:space="preserve"> применяют для постановки: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а) </w:t>
      </w:r>
      <w:r w:rsidRPr="0087582C">
        <w:rPr>
          <w:rFonts w:ascii="Segoe UI" w:eastAsia="Calibri" w:hAnsi="Segoe UI" w:cs="Segoe UI"/>
          <w:color w:val="000000"/>
          <w:sz w:val="16"/>
          <w:szCs w:val="16"/>
          <w:highlight w:val="yellow"/>
          <w:shd w:val="clear" w:color="auto" w:fill="FFFFFF"/>
        </w:rPr>
        <w:t> </w:t>
      </w: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очистительной клизмы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 сифонной клизмы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 лекарственной клизмы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 масляной клизмы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241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Дезинфекция наконечников для клизм производится: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а) в 0,5% растворе хлорамина в течение 2 часов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б) в 1% растворе хлорамина в течение 30 мин.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в 3 % растворе хлорамина в течение 1 часа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в 1% растворе хлорной извести в течение 1 часа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242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При атоническом запоре температура жидкости: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40-42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б) 12-20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25-26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50-55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243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При спастическом запоре температура жидкости: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а) 37-42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12-13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в) 25-26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50-55 град.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244</w:t>
      </w:r>
      <w:r w:rsidR="0087582C" w:rsidRPr="0087582C">
        <w:rPr>
          <w:rFonts w:ascii="Times New Roman" w:eastAsia="Calibri" w:hAnsi="Times New Roman" w:cs="Times New Roman"/>
          <w:sz w:val="24"/>
          <w:szCs w:val="24"/>
        </w:rPr>
        <w:t>. Наконечник для клизм вводится: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а) 3-</w:t>
      </w:r>
      <w:smartTag w:uri="urn:schemas-microsoft-com:office:smarttags" w:element="metricconverter">
        <w:smartTagPr>
          <w:attr w:name="ProductID" w:val="4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4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по направлению к пупку, 15-</w:t>
      </w:r>
      <w:smartTag w:uri="urn:schemas-microsoft-com:office:smarttags" w:element="metricconverter">
        <w:smartTagPr>
          <w:attr w:name="ProductID" w:val="20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20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параллельно позвоночнику;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б) 8-10 по направлению к пупку, 5-</w:t>
      </w:r>
      <w:smartTag w:uri="urn:schemas-microsoft-com:office:smarttags" w:element="metricconverter">
        <w:smartTagPr>
          <w:attr w:name="ProductID" w:val="10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10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параллельно позвоночнику;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>в) 3-</w:t>
      </w:r>
      <w:smartTag w:uri="urn:schemas-microsoft-com:office:smarttags" w:element="metricconverter">
        <w:smartTagPr>
          <w:attr w:name="ProductID" w:val="4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  <w:highlight w:val="yellow"/>
          </w:rPr>
          <w:t>4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по направлению к пупку, 10-</w:t>
      </w:r>
      <w:smartTag w:uri="urn:schemas-microsoft-com:office:smarttags" w:element="metricconverter">
        <w:smartTagPr>
          <w:attr w:name="ProductID" w:val="15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  <w:highlight w:val="yellow"/>
          </w:rPr>
          <w:t>15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параллельно позвоночнику;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5-</w:t>
      </w:r>
      <w:smartTag w:uri="urn:schemas-microsoft-com:office:smarttags" w:element="metricconverter">
        <w:smartTagPr>
          <w:attr w:name="ProductID" w:val="6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6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по направлению к пупку, 10-</w:t>
      </w:r>
      <w:smartTag w:uri="urn:schemas-microsoft-com:office:smarttags" w:element="metricconverter">
        <w:smartTagPr>
          <w:attr w:name="ProductID" w:val="15 см"/>
        </w:smartTagPr>
        <w:r w:rsidRPr="0087582C">
          <w:rPr>
            <w:rFonts w:ascii="Times New Roman" w:eastAsia="Calibri" w:hAnsi="Times New Roman" w:cs="Times New Roman"/>
            <w:sz w:val="24"/>
            <w:szCs w:val="24"/>
          </w:rPr>
          <w:t>15 см</w:t>
        </w:r>
      </w:smartTag>
      <w:r w:rsidRPr="0087582C">
        <w:rPr>
          <w:rFonts w:ascii="Times New Roman" w:eastAsia="Calibri" w:hAnsi="Times New Roman" w:cs="Times New Roman"/>
          <w:sz w:val="24"/>
          <w:szCs w:val="24"/>
        </w:rPr>
        <w:t xml:space="preserve"> параллельно позвоночнику.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245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спастических запорах у пациента чаще назначается клизма: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гипертоническая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обычная очистительная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сифонная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масляная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Клизма ставится в положении пациента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правом боку или спине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левом боку или правом боку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спине или в положение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Симса</w:t>
      </w:r>
      <w:proofErr w:type="spellEnd"/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спине или левом боку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Введенный в прямую кишку раствор поступает далее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слепую кишку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нисходящую ободочную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поперечную ободочную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сигмовидную кишку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послабляющим клизмам относят: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очистительную и сифонную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очистительную и масляную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сифонную и гипертоническую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гипертоническую и масляную</w:t>
      </w:r>
    </w:p>
    <w:p w:rsidR="0087582C" w:rsidRPr="0087582C" w:rsidRDefault="0087582C" w:rsidP="0087582C">
      <w:pPr>
        <w:tabs>
          <w:tab w:val="left" w:pos="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249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Показания к промыванию желудка: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острое пищевое отравление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острый аппендицит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обезвоживание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t>г) острый живот</w:t>
      </w:r>
      <w:r w:rsidRPr="00875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250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Показаниями для проведения промывания желудка являются все,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кроме</w:t>
      </w:r>
      <w:proofErr w:type="gramEnd"/>
      <w:r w:rsidR="0087582C" w:rsidRPr="008758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отравление алкоголем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б) обезвоживание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в) отравление пищей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отравление лекарствами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Противопоказание для промывания желудка: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отравление грибами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желудочное кровотечение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отравление алкоголем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эндогенная интоксикация азотистыми шлаками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DC38F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для желудочного кровотечения характерны: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слабость, головокружение, обморок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нитевидный пульс, слабость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понижение давления, головокружение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рвота кофейной гущей, дегтеобразный стул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253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врача больному с желудочно-кишечным кровотечением медсестра может: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поставить очистительную клизму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положить на живот горячую грелку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положить на живот пузырь со льдом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дать выпить 50мл раствора хлорида натрия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254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промывания желудка взрослому следует приготовить чистую воду (в л):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10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3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0,5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255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промывания желудка взрослому следует приготовить чистую воду температуры (в град. С):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40-45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37-38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20-22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4-6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Элемент сестринского ухода при рвоте: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промывание желудка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обильное щелочное питье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применение пузыря со льдом на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эпигастральную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обработка полости рта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257</w:t>
      </w:r>
      <w:r w:rsidR="0087582C" w:rsidRPr="0087582C">
        <w:rPr>
          <w:rFonts w:ascii="Times New Roman" w:hAnsi="Times New Roman" w:cs="Times New Roman"/>
          <w:sz w:val="24"/>
          <w:szCs w:val="24"/>
        </w:rPr>
        <w:t>. При рвоте, когда пациент в бессознательном состоянии, для профилактики асфиксии голову необходимо: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запрокинуть назад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б) повернуть на бок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зафиксировать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наклонить вперёд, поддерживая за лоб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397"/>
          <w:tab w:val="left" w:pos="426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258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промывания желудка при пищевом отравлении применяется зонд: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тонкий резиновый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толстый резиновый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дуоденальный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эндоскопический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259</w:t>
      </w:r>
      <w:r w:rsidR="0087582C" w:rsidRPr="0087582C">
        <w:rPr>
          <w:rFonts w:ascii="Times New Roman" w:hAnsi="Times New Roman" w:cs="Times New Roman"/>
          <w:sz w:val="24"/>
          <w:szCs w:val="24"/>
        </w:rPr>
        <w:t xml:space="preserve">. Промывание желудка следует проводить </w:t>
      </w:r>
      <w:proofErr w:type="gramStart"/>
      <w:r w:rsidR="0087582C" w:rsidRPr="0087582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87582C" w:rsidRPr="0087582C">
        <w:rPr>
          <w:rFonts w:ascii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чистых промывных вод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lastRenderedPageBreak/>
        <w:t>б) использования всей воды для промывания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нормализации артериального давления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исчезновения симптомов интоксикации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260</w:t>
      </w:r>
      <w:r w:rsidR="0087582C" w:rsidRPr="0087582C">
        <w:rPr>
          <w:rFonts w:ascii="Times New Roman" w:hAnsi="Times New Roman" w:cs="Times New Roman"/>
          <w:sz w:val="24"/>
          <w:szCs w:val="24"/>
        </w:rPr>
        <w:t>. Компоненты системы для промывания желудка человеку в сознании: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>а) желудочные зонды с воронкой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б) желудочные зонды и шприц Жане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три подписанные пробирки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7582C">
        <w:rPr>
          <w:rFonts w:ascii="Times New Roman" w:hAnsi="Times New Roman" w:cs="Times New Roman"/>
          <w:sz w:val="24"/>
          <w:szCs w:val="24"/>
        </w:rPr>
        <w:t>энтеральный</w:t>
      </w:r>
      <w:proofErr w:type="spellEnd"/>
      <w:r w:rsidRPr="0087582C">
        <w:rPr>
          <w:rFonts w:ascii="Times New Roman" w:hAnsi="Times New Roman" w:cs="Times New Roman"/>
          <w:sz w:val="24"/>
          <w:szCs w:val="24"/>
        </w:rPr>
        <w:t xml:space="preserve"> раздражитель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261</w:t>
      </w:r>
      <w:r w:rsidR="0087582C" w:rsidRPr="0087582C">
        <w:rPr>
          <w:rFonts w:ascii="Times New Roman" w:hAnsi="Times New Roman" w:cs="Times New Roman"/>
          <w:sz w:val="24"/>
          <w:szCs w:val="24"/>
        </w:rPr>
        <w:t>.Прекращение всасывания токсических веществ и удаление их из организма: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а) аспирация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  <w:highlight w:val="yellow"/>
        </w:rPr>
        <w:t xml:space="preserve">б) </w:t>
      </w:r>
      <w:proofErr w:type="spellStart"/>
      <w:r w:rsidRPr="0087582C">
        <w:rPr>
          <w:rFonts w:ascii="Times New Roman" w:hAnsi="Times New Roman" w:cs="Times New Roman"/>
          <w:sz w:val="24"/>
          <w:szCs w:val="24"/>
          <w:highlight w:val="yellow"/>
        </w:rPr>
        <w:t>детоксикация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в) интубация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82C">
        <w:rPr>
          <w:rFonts w:ascii="Times New Roman" w:hAnsi="Times New Roman" w:cs="Times New Roman"/>
          <w:sz w:val="24"/>
          <w:szCs w:val="24"/>
        </w:rPr>
        <w:t>г) изжога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262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 xml:space="preserve">. Клинические признаки диспепсии все, </w:t>
      </w:r>
      <w:proofErr w:type="gramStart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кроме</w:t>
      </w:r>
      <w:proofErr w:type="gramEnd"/>
      <w:r w:rsidR="0087582C" w:rsidRPr="0087582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а) тошнота, отрыжка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</w:rPr>
        <w:t>б) судороги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в) изжога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582C">
        <w:rPr>
          <w:rFonts w:ascii="Times New Roman" w:eastAsia="Times New Roman" w:hAnsi="Times New Roman" w:cs="Times New Roman"/>
          <w:sz w:val="24"/>
          <w:szCs w:val="24"/>
        </w:rPr>
        <w:t>г) рвота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Укажите, место хранения лекарственных сре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гр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уппы «А»: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столе на посту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шкафу среди прочих лекарств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шкафу на отдельной полке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сейф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препараты, относящиеся к списку «Б»: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дорогостоящие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ядовитые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сильнодействующие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снотворные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место хранения лекарственных средств, входящих в список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раздельно в сейфе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холодильнике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стеклянных шкафах в процедурном кабинете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столе у постовой медсестры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Каким образом назначается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ответственный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хранение ключа от сейфа: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должности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решением трудового коллектива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приказом главного врача лечебного учреждения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желанию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каком документе врач обязан обосновать введение наркотических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температурном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листе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истории болезни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сестринской истории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г)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журнале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учета наркотических средств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268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Укажите, кто несет ответственность за получение лекарственных средств из аптеки: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процедурная медсестра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заведующий отделением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лечащий врач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старшая медсестра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срок хранения в холодильнике микстур, отваров (в днях):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7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№ приказа «Выписка, учет, хранение и выдача наркотических лекарственных средств»: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342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330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288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770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Какой документ необходимо заполнить старшей медицинской сестре для получения лекарственных средств из аптеки: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требование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список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заявку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рецепт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цвет маркировки на этикетках лекарственных сре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дл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наружного применения: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зеленый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белый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голубой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оранжевый (желтый)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концентрацию спирта для обработки места инъекции (в град.):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96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80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75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70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угол введения иглы при внутрикожной инъекции (в град.):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90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имеет значения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глубину введения иглы при проведении внутрикожной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только срез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две трети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зависимости от расположения сосуда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всю длину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Определите место выполнения внутрикожной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бедро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передняя брюшная стенка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наружная поверхность плеча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внутренняя поверхность предплечья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Какой из препаратов вводится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внутрикожно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туберкулин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клофелин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ампициллин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кордиамин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Каким объемом (в мл) выпускаются туберкулиновые шприцы: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Укажите длину иглы, применяемой для внутрикожных инъекций (в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мм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30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15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  Количество лекарственного вещества, вводимое подкожно одномоментно не более (в мл):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2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какой температуры (в ºС) необходимо подогреть стерильный масляный раствор перед введением: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40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38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34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28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Какое количество (в мл) лекарственного вещества можно вводить внутримышечно: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2-10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4-6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2-4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1-2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Под каким углом (в градусах) вводится игла при подкожной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90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60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45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глубину введения иглы при проведении подкожной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срез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две трети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 зависимости от расположения сосуда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всю длину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Каким способом чаще всего вводятся антибиотики: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подкожно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внутримышечно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внутривенно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внутрикожно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положение больного во время внутримышечной инъекции в ягодицу: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лежа на животе, на боку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сидя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стоя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лежа на спине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Наиболее частым местом внутримышечного введения лекарственных препаратов является: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подлопаточная область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внутренняя поверхность предплечья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передняя брюшная стенка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дельтовидная мышца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Под каким углом (в градусах) вводится игла при внутримышечной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90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60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45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Допустимый способ парентерального введения масляных растворов: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внутривенно капельно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внутривенно струйно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внутрикожно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87582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внутримышечно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Назовите длину иглы для внутримышечной инъекции (в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мм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60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30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наиболее приемлемое место для внутримышечной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подлопаточная область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предплечье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плечо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верхний наружный квадрант ягодицы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область какого квадранта ягодицы выполняют внутримышечные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верхний внутренний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верхний наружный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нижний наружный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нижний внутренний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293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возможное осложнение при инсулинотерапии: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а)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липодистрофия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некроз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тромбофлебит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гепатит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глубину введения иглы при проведении внутримышечной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мм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15 мм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30 мм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40-60 мм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Какой раствор используют для разведения антибиотиков: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5% раствор глюкозы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10% раствор хлорида калия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0,5% раствор новокаина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2% раствор новокаина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Какие лекарственные формы предполагает парентеральное введение лекарственных веществ: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стерильные растворы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драже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порошки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цену деления инсулинового шприца одноразового пользования: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4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б) 1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ЕД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5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10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Какое количество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содержится в 1 мл простого инсулина: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40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Когда выполняют инъекцию инсулина: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после того как место инъекции и пробка от флакона инсулина просохли от спирта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через 15 секунд после обработки спиртом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сразу же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через 30 секунд после обработки спиртом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Какому количеству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соответствует 1 деление в одноразовом инсулиновом шприце: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1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концентрацию изотонического раствора хлорида натрия: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0,9%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1%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0,5%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Какой раствор можно использовать для разведения антибиотиков: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натрия хлорида 0,9%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новокаина 5%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натрия хлорида 10%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глюкоза 5%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Какой способ введения лека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рств сл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едует назвать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энтеральным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внутримышечный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внутривенный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интраспинальный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спинномозговой канал)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пероральный (через рот)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 какое время до сна осуществляется пациентом прием снотворных лекарственных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15 мин.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30 мин.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45 мин.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60 мин.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Укажите, как осуществляется прием лекарственных средств пациентом: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самостоятельно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присутствии родственников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в) в присутствии </w:t>
      </w:r>
      <w:r w:rsidRPr="00E352B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мед</w:t>
      </w:r>
      <w:r w:rsidR="00E352B2" w:rsidRPr="00E352B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персонала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присутствии пациентов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Какие лекарственные формы чаще всего вводят ректально: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мази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присыпки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суппозитории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вместимость одной столовой ложки (в мл):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30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15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следует принимать ферментные препараты, улучшающие пищеварение: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 еды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во время еды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еды, запивая молоком или водой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между приемами пищи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наружный способ применения лекарственных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через рот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через прямую кишку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внутрикожно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на кожу, слизистые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310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Назовите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энтеральный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путь введения лекарственных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а) через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желудочно-кишечный тракт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через дыхательные пути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внутрикожно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кожу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Какое воздействие на организм оказывают лекарственные вещества, применяемые наружно: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местное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общеукрепляющее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противосудорожное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тонизирующее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Каким способом капсулы применяются внутрь: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разжеванном виде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содержимое высыпается под язык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в неизменном виде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содержимое высыпать, растворить в воде, выпить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пациентом принимаются препараты, назначенные «натощак»: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за 30 мин. до еды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 15-20 мин. до еды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 10 мин. до еды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непосредственно перед едой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Укажите, какой из способов введение лекарственных средств относится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ингаляционному: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в дыхательные пути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 язык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ткани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слизистые оболочки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наружному способу относится введение лекарственных средств: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подкожно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переднюю брюшную стенку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через прямую кишку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г) на слизистые оболочки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316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удаления корочек из носовой полости пациента используется: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70 град. этиловый спирт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б) вазелиновое масло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10 % раствор камфорного спирта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3 % раствор перекиси водорода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317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парентеральному пути введения относится способ введения лекарственных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через дыхательные пути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через прямую кишку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в) внутривенно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сублингвально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здоровыми ушами выражается в регулярном мытье их: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6% раствор перекиси водорода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2% раствор фурацилина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раствор перманганата калия розового цвета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г) теплой водой с мылом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Какие лекарственные формы предполагает парентеральное введение лекарственных веществ: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стерильные растворы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драже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порошки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Срез иглы располагается при </w:t>
      </w:r>
      <w:proofErr w:type="spellStart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пунктировании</w:t>
      </w:r>
      <w:proofErr w:type="spellEnd"/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вены при внутривенном капельном введении лекарственных средств: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вниз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влево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вправо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г) вверх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является основным преимуществом внутривенного введения лекарственных веществ: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возможность введения различных препаратов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эффективность при оказании экстренной помощи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избежание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барьерной роли печени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возможность введения различных препаратов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глубину введения иглы при проведении внутривенной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срез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две трети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в зависимости от расположения сосуда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всю длину иглы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Какое осложнение может возникнуть при несоблюдении правил асептики: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отек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Квинке</w:t>
      </w:r>
      <w:proofErr w:type="spellEnd"/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крапивница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инфильтрат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анафилактический шок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объем шприца, применяемого для внутривенного вливания (в мл):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10-20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10-5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2-5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1-2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Игла со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срезом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 каким углом (в град.) применяется для внутривенных вливаний: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больше 45</w:t>
      </w:r>
    </w:p>
    <w:p w:rsidR="0087582C" w:rsidRPr="0087582C" w:rsidRDefault="00664E6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1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меньше 45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любым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Укажите, в виде чего может проявиться внутрибольничная инфекция при внутривенной инъекции: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lastRenderedPageBreak/>
        <w:t>а) сепсисом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невралгией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гематомой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некрозом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Какой признак является критерием правильности наложения жгута перед внутривенной инъекцией: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бледность кожных покровов ниже жгута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гиперемия кожи ниже жгута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в) </w:t>
      </w:r>
      <w:r w:rsidR="00E352B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наличие</w:t>
      </w: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пульса на лучевой артерии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синюшность</w:t>
      </w:r>
      <w:proofErr w:type="spell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кожи ниже жгута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каком количестве (в мл) берется венозная кровь для различных лабораторных исследований: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3-5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10-15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1,5-3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5-10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необходимо выполнить, чтобы предотвратить осложнение при внутривенном введении 10% раствора хлорида кальция: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перед введением подогреть раствор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после инъекции приложить грелку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вводить медленно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перед введением и несколько раз во время введения препарата оттягивать поршень на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Во время выполнения инъекции произошла поломка иглы. Укажите возможную причину: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неправильный выбор положения тела человека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резкое сокращение мышц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неправильный выбор места инъекции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всё перечисленное верно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Какое осложнение развивается при попадании 10% раствора хлористого кальция под кожу: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абсцесс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неврит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некроз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эмболия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Calibri" w:eastAsia="Calibri" w:hAnsi="Calibri" w:cs="Times New Roman"/>
          <w:color w:val="444444"/>
          <w:sz w:val="20"/>
          <w:szCs w:val="20"/>
          <w:shd w:val="clear" w:color="auto" w:fill="EAEAE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Выберите</w:t>
      </w:r>
      <w:r w:rsidR="0087582C" w:rsidRPr="0087582C">
        <w:rPr>
          <w:rFonts w:ascii="Calibri" w:eastAsia="Calibri" w:hAnsi="Calibri" w:cs="Times New Roman"/>
          <w:color w:val="444444"/>
          <w:sz w:val="20"/>
          <w:szCs w:val="20"/>
          <w:shd w:val="clear" w:color="auto" w:fill="EAEAEA"/>
        </w:rPr>
        <w:t xml:space="preserve"> 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возможное место для венепункции при внутривенной инъекции</w:t>
      </w:r>
      <w:r w:rsidR="0087582C" w:rsidRPr="0087582C">
        <w:rPr>
          <w:rFonts w:ascii="Calibri" w:eastAsia="Calibri" w:hAnsi="Calibri" w:cs="Times New Roman"/>
          <w:color w:val="444444"/>
          <w:sz w:val="20"/>
          <w:szCs w:val="20"/>
          <w:shd w:val="clear" w:color="auto" w:fill="EAEAEA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средняя треть плеча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верхний наружный квадрант ягодицы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в) вены локтевого сгиба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латеральная поверхность бедра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Каким термином называется кровоизлияние под кожу: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гематома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тромбофлебит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некроз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инфильтрат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называется уплотнение в месте инъекции, которое легко определяется при пальпации: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некроз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инфильтрат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абсцесс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гематома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Каким термином называется гнойное воспаление мягких тканей с образованием полости, заполненной гноем и ограниченной от окружающих тканей </w:t>
      </w:r>
      <w:proofErr w:type="spell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пиогенной</w:t>
      </w:r>
      <w:proofErr w:type="spell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мембраной: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абсцесс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инфильтрат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тромбофлебит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отек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Укажите способ профилактики масляной эмболии: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масляный раствор вводят в/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обычным способом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следует потянуть поршень на себя, чтобы убедиться в том, что в шприц не поступает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кровь,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 игла не в сосуде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введения приложить холод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масляный раствор вводят </w:t>
      </w:r>
      <w:proofErr w:type="gramStart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/к обычным способом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признаки воздушной эмболии: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внезапный приступ удушья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повышение температуры тела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отек слизистых оболочек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повышение АД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338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чем заключается профилактика неврита: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правильный выбор места инъекции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соблюдение правил асептики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инъекции наложить согревающий компресс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перед инъекцией вытеснить воздух из шприца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339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представляет собой тромбофлебит: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омертвление тканей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уплотнение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кровоизлияние под кожу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воспаление вены с образованием в ней тромба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340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называется кровоизлияние под кожу во время проведения некачественной венепункции: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инфильтрат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гематома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абсцесс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флегмона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341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.Срок хранения стерильных растворов, изготовленных в аптеке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2 дня 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3дня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4 дня 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5 дней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342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.Выборка назначений из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медицинской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карта проводится: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ежедневно старшей медсестрой,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ежедневно палатной медсестрой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еженедельно старшей медсестрой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еженедельно дежурной медсестрой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343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.Если пациенту назначено 0, 125г лекарственного средства, а таблетки у сестры дозировкой по 0,5г, то пациенту следует дать: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2 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4 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½таблетки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¼таблетки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344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.Если пациенту назначено 400000Е.Д. антибиотика, а у медсестры флаконы с дозировкой по 500000Е.Д., то при разведении его в отношении 1:2 пациенту следует ввести: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мл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3 мл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2,5 мл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 мл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345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7582C" w:rsidRPr="0087582C">
        <w:rPr>
          <w:rFonts w:ascii="Calibri" w:eastAsia="Calibri" w:hAnsi="Calibri" w:cs="Times New Roman"/>
          <w:color w:val="444444"/>
          <w:sz w:val="20"/>
          <w:szCs w:val="20"/>
          <w:shd w:val="clear" w:color="auto" w:fill="EAEAEA"/>
        </w:rPr>
        <w:t xml:space="preserve"> </w:t>
      </w:r>
      <w:r w:rsidR="0087582C"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необходимое количество растительного масла для постановки масляной клизмы: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1000 мл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500 мл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200 мл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г) 100 мл </w:t>
      </w: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346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.В глаза целесообразно закапывать </w:t>
      </w:r>
      <w:proofErr w:type="gramStart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gramEnd"/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1 – 2 капли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 – 3 капли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3 – 4 капли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4 – 5  капель раствора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582C" w:rsidRPr="0087582C" w:rsidRDefault="0085227B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347</w:t>
      </w:r>
      <w:r w:rsidR="0087582C" w:rsidRPr="008758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.При закапывании капель в уши ушную раковину следует оттянуть: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назад и вниз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назад и вверх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себя и вверх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себя и вниз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348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.Эмоциональное благополучие и комфорт предусматривает один из режимов: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больничный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общий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лечебно-охранительный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санитарный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349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Пациент при болях в животе занимает положение: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активное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пассивное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индивидуальное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lastRenderedPageBreak/>
        <w:t>г) вынужденное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.Наука, помогающая эффективно совершать работу с минимальной затратой энергии, не нанося вреда здоровью: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безопасная больничная среда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биомеханика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эргономика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вертебрология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Автор положения пациента в постели «полусидя-полулёжа»: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Симс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Фаулер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Джонсон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Хендерсон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Основным фактором, повышающим риск падения пациентов является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возраст пациента старше 65 лет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неправильная техника перемещения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плохое настроение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высокое артериальное давление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.Какой режим назначен пациенту, находящемуся в бессознательном состоянии: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палатный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строгий постельный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постельный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общий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.Наука о применении принципов механики для изучения движения тела: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механика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биомеханика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эргономика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динамика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355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.Автор положения «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промежуточное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между положением на животе и на боку»: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Фаулер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Хендерсон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Симс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Аллен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.Пациенту с одышкой даже в покое целесообразно придать положение в постели: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Симса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на боку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Фаулера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сидя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</w:rPr>
        <w:t>357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Правильная биомеханика человека в положении «сидя»: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бедра полностью находятся на сиденье, стопы чуть касаются пола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1/2 длины бедер находятся на сиденье, стопы без напряжения касаются пола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2/3 длины бедер находятся на сиденье, стопы без напряжения касаются пола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1/2 длины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бедернаходятся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на сиденье, стопы не касаются пола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5227B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Статическую и опорную нагрузку несут: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а) только последовательно расположенные тела позвонков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тела позвонков и межпозвоночные диски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задний крестцовый свод и позвонки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межпозвоночные диски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359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Поворот тела нужно начинать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поясницы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стоп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плечевого пояса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груди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Перед поднятием тяжестей стопы необходимо расположить на расстоянии: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10 см. друг от друга, выдвинув одну стопу вперёд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вплотную друг к другу, распределив вес тела на обе ноги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30 см. друг от друга, выдвинув одну стопу вперёд</w:t>
      </w:r>
    </w:p>
    <w:p w:rsidR="0087582C" w:rsidRPr="0087582C" w:rsidRDefault="0087582C" w:rsidP="0087582C">
      <w:pPr>
        <w:tabs>
          <w:tab w:val="left" w:pos="-142"/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20 см друг от друга, выдвинув одну стопу вперед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 К вспомогательным средствам перемещения пациента с кровати на каталку относится: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флексии-диск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скользящие доски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матрац-слайдер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эргономическая пластина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 Головокружение, появляющееся при резком изменении положения тела, называется: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эффектом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Вальсальвы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эффектом Доплера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постуральным рефлексом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рефлексом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Абрамса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Перемещая пациента к изголовью кровати, для его безопасности следует: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повернуть пациента на спину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поставить подушку к спинке кровати у головного края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поднять постель на уровень бедер медсестры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поднять поручни у кровати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Эргономическое оборудование, которое используется для облегчения самостоятельного перемещения пациента над горизонтальной поверхностью и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при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поднимания над ней: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флекси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–диск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удерживающий пояс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скользящая доска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упоры для рук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365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Какой тип утомления требует наименьшего восстановительного периода: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физическое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сенсорное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эмоциональное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умственное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Физическим центром тяжести тела человека является перпендикуляр, опущенный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из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макушки на площадь опоры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б) области крестца на среднюю точку между двумя стопами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области 7 шейного позвонка на площадь опоры</w:t>
      </w:r>
    </w:p>
    <w:p w:rsidR="0087582C" w:rsidRPr="0087582C" w:rsidRDefault="0087582C" w:rsidP="0087582C">
      <w:pPr>
        <w:tabs>
          <w:tab w:val="left" w:pos="-142"/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области крестца на площадь опоры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.В каком количестве необходимо доставить мокроту на микобактерии туберкулеза: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3-5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10-15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15-20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20-30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Для взятия мазка из носа необходимо приготовить: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чашку Петри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стерильную пробирку с тампоном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стерильную пробирку с металлическим стержнем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стерильную банку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369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Для бактериологического исследования мокроты следует приготовить: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карманную плевательницу на ½ объема заполненную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дез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.р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аствором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чистую сухую широкогорлую стеклянную банку с крышкой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стерильную чашку Петри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предметное стекло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Мокрота на туберкулез собирается в течение: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часа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1-3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5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12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Для сбора мокроты на общий клинический анализ мокроты необходимо приготовить: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стерильную банку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чашку Петри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чистую широкогорлую банку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карманную плевательницу с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дез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.р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аствором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Мазок, взятый из зева, должен быть доставлен в лабораторию не позднее: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1,5-2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через сутки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через 3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немедленно после взятия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Мокроту для общего клинического анализа необходимо собрать: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свежевыделенную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в течение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в течение 5 суток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 течение 10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Для анализа мазка из зева необходимо снять налет: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с зубов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с миндалин и дужек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с передней стенки глотки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 языка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375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Перед забором мазка из зева необходима подготовка: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тщательно сполоснуть полость рта водой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почистить зубы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подготовки не требуется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прополоскать полость рта антисептическим раствором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Для обеззараживания мокроты и посуды в которой она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находится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используется: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лизетол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2,0% - 60 минут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хлорамин 5,0% - 240 минут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перекись водорода 3,0% - 80 минут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хлоргексидина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биглюконат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0,5% - 15 минут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Инструктаж пациента по сбору анализа мочи на исследование осуществляет: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санитарка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процедурная медицинская сестра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постовая медицинская сестра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врач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Для сбора мочи на исследование по методу Нечипоренко необходимо приготовить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емкостьвместимостью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100,0 – 200,0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1,0 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500,0 мл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пробирка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379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Для сбора мочи на исследование по методу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Зимницкого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надо приготовить емкости в количестве: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</w:t>
      </w:r>
      <w:r w:rsidRPr="0087582C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highlight w:val="yellow"/>
        </w:rPr>
        <w:t xml:space="preserve">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8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6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10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1</w:t>
      </w:r>
      <w:r w:rsidRPr="0087582C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</w:rPr>
        <w:t xml:space="preserve">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 две дополнительно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Для следующего анализа мочи необходимо приготовить 2 емкости: 1-я – 2,0-3,0 л,</w:t>
      </w:r>
      <w:r w:rsidR="0087582C" w:rsidRPr="0087582C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</w:rPr>
        <w:t xml:space="preserve"> 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2-я - 200,0 мл: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по методу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Амбурже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по методу Нечипоренко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в)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на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диастазу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на сахар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Какое условие необходимо соблюдать при сборе мочи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на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диастазу: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в мочу добавить консервант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мочу доставить в лабораторию в течение 2 часов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мочу поставить в холодильник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г) мочу доставить в лабораторию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теплой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(свежее выпущенной)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При исследовании кала на скрытую кровь назначается диета за 3 дня до исследования: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бесшлаковая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Шмидта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Певзнера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г)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исключающая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железосодержащие продукты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383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.Кал доставляют в лабораторию тёплым, в течение 15-20 минут: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на бактериологическое исследование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на простейшие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на яйца гельминтов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на копрологическое исследование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Кал на яйца гельминтов необходимо собрать: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из одного места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из 2-х разных мест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из 3-х разных мест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всю порцию кала без примеси воды и мочи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385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Диету Певзнера можно применить по назначению врача для исследования кала: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а) на яйца гельминтов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 xml:space="preserve">б) на </w:t>
      </w:r>
      <w:proofErr w:type="spellStart"/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highlight w:val="yellow"/>
          <w:lang w:eastAsia="ru-RU"/>
        </w:rPr>
        <w:t>копрологию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в) на простейшие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г) на срытую кровь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Перед сбором кала на копрологическое исследование пациенту назначается диета: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Певзнера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бесшлаковая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Спасокукоцкого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-Кочергина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 исключением продуктов, содержащих железо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Как подготовить больного к дуоденальному зондированию: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накануне вечером больной получает легкий ужин и его предупреждают, чтобы он утром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следующего дня ничего не ел, не пил, лекарств не принимал, не курил (натощак)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накануне вечером больной получает легкий ужин и его предупреждают, чтобы он утром следующего дня ничего не ел, не пил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в течение трех дней до исследования исключить из пищи железосодержащие продукты, не допускать стоматологических вмешательств, принимать меры против кровоточивости десен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больной не нуждается в подготовке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Дуоденальный зонд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резиновая трубка длиной 100-110 см, наружным диаметром 10-15 мм, один конец которой слепой с двумя боковыми овальными отверстиями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резиновая трубка длиной 100-110 см, наружным диаметром 4-5 мм, один конец которой слепой с двумя боковыми отверстиями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в) резиновая трубка длиной 150 см, наружным диаметром 4-5 мм,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на конец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которой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закреплена металлическая олива, имеющая несколько отверстий, сообщающихся с просветом трубки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резиновая трубка длиной 40-50 см, внутренний диаметром 5-10 мм, один конец которой слегка закруглен (центральное отверстие остается), а на боковой стенке имеет несколько отверстий</w:t>
      </w:r>
      <w:proofErr w:type="gram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389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Показанием для дуоденального зондирования является: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язвенная болезнь желудка и 12-ти перстной кишки в стадии обострения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острый холецистит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приступ желчнокаменной болезни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выведение желчи при хроническом холецистите и ее лабораторное исследование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390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 рентгенологическим методам исследования относится: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ЭФГДС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ирригоскопия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цистоскопия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ЭКГ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Верографин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применяется при исследовании: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почек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желчного пузыря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желчного пузыря и желчных протоков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желудка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Перед проведением УЗИ органов малого таза пациенту необходимо: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опорожнить мочевой пузырь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наполнить мочевой пузырь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провести катетеризацию мочевого пузыря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побрить переднюю брюшную стенку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Подготовка больного к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ректороманоскопии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премедикация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измерение температуры тела в прямой кишке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прием контрастного вещества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очистительная клизма вечером и утром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Подготовка пациента к ФГДС: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применение газоотводной трубки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исследование натощак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очистительная клизма вечером и утром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выведение мочи катетером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395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Эндоскопическое исследование, не требующее применения очистительной клизмы: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колоноскопия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ирригоскопия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бронхоскопия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бронхография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Эндоскопический осмотр слизистой толстого кишечника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колоноскопия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эзофагогастродуоденоскопия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дуоденоскопия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ирригоскопия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При дуоденальном зондировании предельным пунктом продвижения оливы является: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желудок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12-ти перстная кишка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желчный пузырь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печеночный проток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При дуоденальном зондировании раздражитель вводят для того, чтобы получить: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содержимое желудка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А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(дуоденальную)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В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(пузырную)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г)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(печеночную)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399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Какая порция дуоденального содержимого имеет темно-оливковый цвет: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А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(дуоденальную)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В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(пузырную)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порцию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(печеночную)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не знаю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Мед</w:t>
      </w:r>
      <w:r w:rsidR="00E352B2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персонал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проводит пробу на переносимость йодсодержащих препаратов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перед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а)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ирригоскопией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флюорографией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бронхоскопией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бронхографией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Выберите состояние, при котором необходимо провести процедуру промывания желудка: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химические ожоги пищевода кислотами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б) острое отравление большими дозами лекарственных препаратов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инфаркт миокарда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органическое сужение пищевода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Контрастный препарат, применяемый при холецистографии: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сульфат бария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триомбраст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в)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билитраст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уротраст</w:t>
      </w:r>
      <w:proofErr w:type="spellEnd"/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Ректороманоскопия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– это: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рентгенологическое исследование толстого кишечника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эндоскопическое исследование пищевода и желудка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эндоскопическое исследование двенадцатиперстной кишки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г) эндоскопическое исследование прямой и сигмовидной кишок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404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В чём заключается подготовка больного к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ректороманоскопии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введение лекарственных препаратов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измерение температуры в прямой кишке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прием внутрь контрастного вещества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г) </w:t>
      </w:r>
      <w:proofErr w:type="spell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чистительные</w:t>
      </w:r>
      <w:proofErr w:type="spell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 клизмы вечером и утром за 2 часа до исследования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405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При проведении исследования мочи по </w:t>
      </w:r>
      <w:proofErr w:type="spell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Зимницкому</w:t>
      </w:r>
      <w:proofErr w:type="spell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порции собираются каждый час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утром однократно всю порцию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в) порции собирают каждые 3 часа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берётся только средняя порция в любое время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Подготовка больного к цистоскопии: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наполнить мочевой пузырь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опорожнить мочевой пузырь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выполняется после приема пищи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проводится после очистительной клизмы 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 первому этапу сердечно-легочной реанимации относится: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lastRenderedPageBreak/>
        <w:t xml:space="preserve">а) обеспечение проходимости верхних дыхательных путей 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проведение искусственной вентиляции легких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контроль показателей кровообращения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подключение к аппарату искусственного дыхания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Показания для проведения сердечно-легочной реанимации 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терминальная стадия неизлечимой болезни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биологическая смерть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клиническая смерть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обморок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409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</w:t>
      </w:r>
      <w:r w:rsidR="0087582C" w:rsidRPr="0087582C">
        <w:rPr>
          <w:rFonts w:ascii="Segoe UI" w:eastAsia="Calibri" w:hAnsi="Segoe UI" w:cs="Segoe UI"/>
          <w:color w:val="212529"/>
          <w:sz w:val="16"/>
          <w:szCs w:val="16"/>
        </w:rPr>
        <w:t xml:space="preserve"> 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Соотношение компрессий на грудину и дыханий при проведении реанимации одним спасателем: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на 2 вдоха-15 компрессий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б) на 30 компрессий - 2 вдоха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на 1 вдох-5 компрессий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на 3 вдоха-6 компрессий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410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</w:t>
      </w:r>
      <w:r w:rsidR="0087582C" w:rsidRPr="0087582C">
        <w:rPr>
          <w:rFonts w:ascii="Segoe UI" w:eastAsia="Calibri" w:hAnsi="Segoe UI" w:cs="Segoe UI"/>
          <w:color w:val="212529"/>
          <w:sz w:val="16"/>
          <w:szCs w:val="16"/>
        </w:rPr>
        <w:t xml:space="preserve"> 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Во время проведения компрессии грудной клетки при сердечно-легочной реанимации, необходимо надавливать на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грудину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на глубину: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2-3 см.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3-4 см.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4-5 см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г) 5-6 см.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411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</w:t>
      </w:r>
      <w:r w:rsidR="0087582C" w:rsidRPr="0087582C">
        <w:rPr>
          <w:rFonts w:ascii="Segoe UI" w:eastAsia="Calibri" w:hAnsi="Segoe UI" w:cs="Segoe UI"/>
          <w:color w:val="212529"/>
          <w:sz w:val="16"/>
          <w:szCs w:val="16"/>
        </w:rPr>
        <w:t xml:space="preserve"> 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Если сердечная деятельность не восстанавливается, реанимационные мероприятия можно прекратить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через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а) 30 минут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3-6 минут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2 часа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15-20 минут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412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Признаки клинической смерти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а) потеря сознания и отсутствие пульса на сонных артериях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спутанность сознания и возбуждение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в) нитевидный пульс на сонных артериях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г) дыхание не нарушено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413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Соотношение компрессий на грудину и дыханий при проведении реанимации двумя спасателями: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на 15 компрессий – 1 вдох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б) на 30 компрессий – 2 вдоха 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в) на 4 компрессии – 2 вдох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г) на 5 компрессий – 1 вдох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414</w:t>
      </w:r>
      <w:r w:rsidR="0087582C" w:rsidRPr="0087582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  <w:r w:rsidR="0087582C" w:rsidRPr="0087582C">
        <w:rPr>
          <w:rFonts w:ascii="Helvetica" w:eastAsia="Times New Roman" w:hAnsi="Helvetica" w:cs="Times New Roman"/>
          <w:color w:val="1A1A1A"/>
          <w:sz w:val="20"/>
          <w:szCs w:val="20"/>
          <w:shd w:val="clear" w:color="auto" w:fill="FFFFFF"/>
          <w:lang w:eastAsia="ru-RU"/>
        </w:rPr>
        <w:t xml:space="preserve"> 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эффективности реанимационных мероприятий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а) отсутствие экскурсий грудной клетки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зрачки широкие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в) отсутствие пульсовой волны на сонной артерии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г) появление пульсовой волны на сонной артерии, сужение зрачков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415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Достоверный признак биологической смерти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а) прекращение дыхания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прекращение сердечной деятельности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в) расширение зрачка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г) симптом «кошачьего глаза</w:t>
      </w: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416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Каково основное осложнение, которое возникает при проведении закрытого массажа сердца: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>а) перелом ключицы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б) перелом ребер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>в) повреждение трахеи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>г) перелом позвоночника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417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Факт смерти констатирует: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медсестра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старшая медсестра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в) врач, фельдшер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санитарка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418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Запись констатации факта смерти производится </w:t>
      </w:r>
      <w:proofErr w:type="gramStart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>а) истории болезни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тетради назначений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в) </w:t>
      </w:r>
      <w:proofErr w:type="gramStart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журнале</w:t>
      </w:r>
      <w:proofErr w:type="gramEnd"/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передачи дежурств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в блокноте у фельдшера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419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Какова средняя продолжительность клинической смерти: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10-15 минут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б) 5-6 минут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1-2 минуты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г) 30-40 минут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420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Основное осложнение, возникающее при проведении закрытого массажа сердца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а) перелом ключицы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б) перелом ребер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в) повреждение трахеи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г) перелом позвоночника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421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Показания к прекращению реанимации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а) отсутствие признаков эффективного кровообращения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отсутствие самостоятельного дыхания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в) появление признаков биологической смерти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г) широкие зрачки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422</w:t>
      </w:r>
      <w:r w:rsidR="0087582C"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 Расположение ладони при проведении непрямого массажа сердца: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а) в 5-ом межреберном промежутке слева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б) на границе верхней и средней трети грудины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в) на нижней трети грудины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highlight w:val="yellow"/>
        </w:rPr>
        <w:t xml:space="preserve">г) на середине грудины </w:t>
      </w:r>
      <w:r w:rsidRPr="0087582C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6862C4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423</w:t>
      </w:r>
      <w:r w:rsidR="0087582C" w:rsidRPr="00875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проведении закрытого массажа сердца поверхность, на которой лежит пациент, обязательно должна быть: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highlight w:val="yellow"/>
          <w:lang w:eastAsia="ru-RU"/>
        </w:rPr>
        <w:t>а) жесткой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мягкой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в) наклонной</w:t>
      </w:r>
    </w:p>
    <w:p w:rsidR="0087582C" w:rsidRPr="0087582C" w:rsidRDefault="0087582C" w:rsidP="0087582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758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г) неровной</w:t>
      </w: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right="300"/>
        <w:contextualSpacing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82C">
        <w:rPr>
          <w:rFonts w:ascii="Times New Roman" w:eastAsia="Calibri" w:hAnsi="Times New Roman" w:cs="Times New Roman"/>
          <w:sz w:val="24"/>
          <w:szCs w:val="24"/>
        </w:rPr>
        <w:lastRenderedPageBreak/>
        <w:t>Эталоны ответов</w:t>
      </w:r>
    </w:p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7416" w:type="dxa"/>
        <w:tblInd w:w="91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696"/>
        <w:gridCol w:w="960"/>
        <w:gridCol w:w="960"/>
        <w:gridCol w:w="960"/>
      </w:tblGrid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5705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7C736B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7C736B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E352B2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1127E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2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7C736B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7C736B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7C736B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tabs>
                <w:tab w:val="center" w:pos="37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127E8" w:rsidRPr="0087582C" w:rsidTr="00C773B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C7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582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7E8" w:rsidRPr="0087582C" w:rsidRDefault="001127E8" w:rsidP="0087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</w:tbl>
    <w:p w:rsidR="0087582C" w:rsidRPr="0087582C" w:rsidRDefault="0087582C" w:rsidP="0087582C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549F" w:rsidRDefault="0095549F"/>
    <w:sectPr w:rsidR="0095549F" w:rsidSect="00875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1D4"/>
    <w:multiLevelType w:val="hybridMultilevel"/>
    <w:tmpl w:val="DA4E762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927BE"/>
    <w:multiLevelType w:val="hybridMultilevel"/>
    <w:tmpl w:val="C4B60B04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7B14"/>
    <w:multiLevelType w:val="hybridMultilevel"/>
    <w:tmpl w:val="E10E6A2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286"/>
    <w:multiLevelType w:val="hybridMultilevel"/>
    <w:tmpl w:val="E9889F7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4EE"/>
    <w:multiLevelType w:val="hybridMultilevel"/>
    <w:tmpl w:val="35CC40B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3FF1"/>
    <w:multiLevelType w:val="hybridMultilevel"/>
    <w:tmpl w:val="A1FEFC2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84013"/>
    <w:multiLevelType w:val="hybridMultilevel"/>
    <w:tmpl w:val="C21E85A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87B65"/>
    <w:multiLevelType w:val="hybridMultilevel"/>
    <w:tmpl w:val="2EBA10B4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91E00"/>
    <w:multiLevelType w:val="hybridMultilevel"/>
    <w:tmpl w:val="2232477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224EA"/>
    <w:multiLevelType w:val="hybridMultilevel"/>
    <w:tmpl w:val="9CC6021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8B4F27"/>
    <w:multiLevelType w:val="hybridMultilevel"/>
    <w:tmpl w:val="A0FA3E3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C1010"/>
    <w:multiLevelType w:val="hybridMultilevel"/>
    <w:tmpl w:val="DAFEF688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5149"/>
    <w:multiLevelType w:val="hybridMultilevel"/>
    <w:tmpl w:val="40600A1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F2B84"/>
    <w:multiLevelType w:val="hybridMultilevel"/>
    <w:tmpl w:val="3FE0FAF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C7674F"/>
    <w:multiLevelType w:val="hybridMultilevel"/>
    <w:tmpl w:val="2322389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01F60"/>
    <w:multiLevelType w:val="hybridMultilevel"/>
    <w:tmpl w:val="D756BBB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2828B2"/>
    <w:multiLevelType w:val="hybridMultilevel"/>
    <w:tmpl w:val="DAF2FE9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33CBF"/>
    <w:multiLevelType w:val="hybridMultilevel"/>
    <w:tmpl w:val="59C2CB8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764BA2"/>
    <w:multiLevelType w:val="hybridMultilevel"/>
    <w:tmpl w:val="B94C4C0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73A89"/>
    <w:multiLevelType w:val="hybridMultilevel"/>
    <w:tmpl w:val="BB4AB49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C61635"/>
    <w:multiLevelType w:val="hybridMultilevel"/>
    <w:tmpl w:val="662E936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F6A9E"/>
    <w:multiLevelType w:val="hybridMultilevel"/>
    <w:tmpl w:val="E5D0E55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DE7AE2"/>
    <w:multiLevelType w:val="hybridMultilevel"/>
    <w:tmpl w:val="0182271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D3223F"/>
    <w:multiLevelType w:val="hybridMultilevel"/>
    <w:tmpl w:val="01C8B494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035C4"/>
    <w:multiLevelType w:val="hybridMultilevel"/>
    <w:tmpl w:val="B56EE4B8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F16B38"/>
    <w:multiLevelType w:val="hybridMultilevel"/>
    <w:tmpl w:val="25C6A15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19526D"/>
    <w:multiLevelType w:val="hybridMultilevel"/>
    <w:tmpl w:val="D1F0652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4440DC"/>
    <w:multiLevelType w:val="hybridMultilevel"/>
    <w:tmpl w:val="D1C06D7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785398"/>
    <w:multiLevelType w:val="hybridMultilevel"/>
    <w:tmpl w:val="60B8E4A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606D69"/>
    <w:multiLevelType w:val="hybridMultilevel"/>
    <w:tmpl w:val="4C5AA3F4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8A4312"/>
    <w:multiLevelType w:val="hybridMultilevel"/>
    <w:tmpl w:val="AAD07DF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81C8E"/>
    <w:multiLevelType w:val="hybridMultilevel"/>
    <w:tmpl w:val="5AB65F6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9F35D2"/>
    <w:multiLevelType w:val="hybridMultilevel"/>
    <w:tmpl w:val="00F4D3A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C607FD"/>
    <w:multiLevelType w:val="hybridMultilevel"/>
    <w:tmpl w:val="646E522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BE3BCB"/>
    <w:multiLevelType w:val="hybridMultilevel"/>
    <w:tmpl w:val="328ED8C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815DB2"/>
    <w:multiLevelType w:val="hybridMultilevel"/>
    <w:tmpl w:val="9DE84B5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23B5F"/>
    <w:multiLevelType w:val="hybridMultilevel"/>
    <w:tmpl w:val="B6406586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B27903"/>
    <w:multiLevelType w:val="hybridMultilevel"/>
    <w:tmpl w:val="66ECFB2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B77F91"/>
    <w:multiLevelType w:val="hybridMultilevel"/>
    <w:tmpl w:val="7374A15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1849FF"/>
    <w:multiLevelType w:val="hybridMultilevel"/>
    <w:tmpl w:val="142E6B88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795CCA"/>
    <w:multiLevelType w:val="hybridMultilevel"/>
    <w:tmpl w:val="E77290C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9F2265"/>
    <w:multiLevelType w:val="hybridMultilevel"/>
    <w:tmpl w:val="64D48A5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741A53"/>
    <w:multiLevelType w:val="hybridMultilevel"/>
    <w:tmpl w:val="1EECA71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171070"/>
    <w:multiLevelType w:val="hybridMultilevel"/>
    <w:tmpl w:val="8B2232A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AA506A"/>
    <w:multiLevelType w:val="hybridMultilevel"/>
    <w:tmpl w:val="83C82582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1242CD"/>
    <w:multiLevelType w:val="hybridMultilevel"/>
    <w:tmpl w:val="D6F29E18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4937B8"/>
    <w:multiLevelType w:val="hybridMultilevel"/>
    <w:tmpl w:val="8BF4964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7323E4"/>
    <w:multiLevelType w:val="hybridMultilevel"/>
    <w:tmpl w:val="218655A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827DD9"/>
    <w:multiLevelType w:val="hybridMultilevel"/>
    <w:tmpl w:val="8CA89E6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4A7E4E"/>
    <w:multiLevelType w:val="hybridMultilevel"/>
    <w:tmpl w:val="95068050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CC06B0"/>
    <w:multiLevelType w:val="hybridMultilevel"/>
    <w:tmpl w:val="7014446E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CE366F"/>
    <w:multiLevelType w:val="hybridMultilevel"/>
    <w:tmpl w:val="F6BC0D6A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DDF2EC7"/>
    <w:multiLevelType w:val="hybridMultilevel"/>
    <w:tmpl w:val="A432BF2C"/>
    <w:lvl w:ilvl="0" w:tplc="2CBA42E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38"/>
  </w:num>
  <w:num w:numId="4">
    <w:abstractNumId w:val="22"/>
  </w:num>
  <w:num w:numId="5">
    <w:abstractNumId w:val="41"/>
  </w:num>
  <w:num w:numId="6">
    <w:abstractNumId w:val="50"/>
  </w:num>
  <w:num w:numId="7">
    <w:abstractNumId w:val="46"/>
  </w:num>
  <w:num w:numId="8">
    <w:abstractNumId w:val="4"/>
  </w:num>
  <w:num w:numId="9">
    <w:abstractNumId w:val="20"/>
  </w:num>
  <w:num w:numId="10">
    <w:abstractNumId w:val="49"/>
  </w:num>
  <w:num w:numId="11">
    <w:abstractNumId w:val="40"/>
  </w:num>
  <w:num w:numId="12">
    <w:abstractNumId w:val="30"/>
  </w:num>
  <w:num w:numId="13">
    <w:abstractNumId w:val="31"/>
  </w:num>
  <w:num w:numId="14">
    <w:abstractNumId w:val="21"/>
  </w:num>
  <w:num w:numId="15">
    <w:abstractNumId w:val="33"/>
  </w:num>
  <w:num w:numId="16">
    <w:abstractNumId w:val="35"/>
  </w:num>
  <w:num w:numId="17">
    <w:abstractNumId w:val="34"/>
  </w:num>
  <w:num w:numId="18">
    <w:abstractNumId w:val="0"/>
  </w:num>
  <w:num w:numId="19">
    <w:abstractNumId w:val="3"/>
  </w:num>
  <w:num w:numId="20">
    <w:abstractNumId w:val="47"/>
  </w:num>
  <w:num w:numId="21">
    <w:abstractNumId w:val="10"/>
  </w:num>
  <w:num w:numId="22">
    <w:abstractNumId w:val="11"/>
  </w:num>
  <w:num w:numId="23">
    <w:abstractNumId w:val="19"/>
  </w:num>
  <w:num w:numId="24">
    <w:abstractNumId w:val="1"/>
  </w:num>
  <w:num w:numId="25">
    <w:abstractNumId w:val="39"/>
  </w:num>
  <w:num w:numId="26">
    <w:abstractNumId w:val="36"/>
  </w:num>
  <w:num w:numId="27">
    <w:abstractNumId w:val="48"/>
  </w:num>
  <w:num w:numId="28">
    <w:abstractNumId w:val="43"/>
  </w:num>
  <w:num w:numId="29">
    <w:abstractNumId w:val="15"/>
  </w:num>
  <w:num w:numId="30">
    <w:abstractNumId w:val="51"/>
  </w:num>
  <w:num w:numId="31">
    <w:abstractNumId w:val="7"/>
  </w:num>
  <w:num w:numId="32">
    <w:abstractNumId w:val="16"/>
  </w:num>
  <w:num w:numId="33">
    <w:abstractNumId w:val="26"/>
  </w:num>
  <w:num w:numId="34">
    <w:abstractNumId w:val="52"/>
  </w:num>
  <w:num w:numId="35">
    <w:abstractNumId w:val="29"/>
  </w:num>
  <w:num w:numId="36">
    <w:abstractNumId w:val="42"/>
  </w:num>
  <w:num w:numId="37">
    <w:abstractNumId w:val="13"/>
  </w:num>
  <w:num w:numId="38">
    <w:abstractNumId w:val="17"/>
  </w:num>
  <w:num w:numId="39">
    <w:abstractNumId w:val="23"/>
  </w:num>
  <w:num w:numId="40">
    <w:abstractNumId w:val="44"/>
  </w:num>
  <w:num w:numId="41">
    <w:abstractNumId w:val="37"/>
  </w:num>
  <w:num w:numId="42">
    <w:abstractNumId w:val="12"/>
  </w:num>
  <w:num w:numId="43">
    <w:abstractNumId w:val="27"/>
  </w:num>
  <w:num w:numId="44">
    <w:abstractNumId w:val="45"/>
  </w:num>
  <w:num w:numId="45">
    <w:abstractNumId w:val="14"/>
  </w:num>
  <w:num w:numId="46">
    <w:abstractNumId w:val="6"/>
  </w:num>
  <w:num w:numId="47">
    <w:abstractNumId w:val="9"/>
  </w:num>
  <w:num w:numId="48">
    <w:abstractNumId w:val="28"/>
  </w:num>
  <w:num w:numId="49">
    <w:abstractNumId w:val="5"/>
  </w:num>
  <w:num w:numId="50">
    <w:abstractNumId w:val="24"/>
  </w:num>
  <w:num w:numId="51">
    <w:abstractNumId w:val="8"/>
  </w:num>
  <w:num w:numId="52">
    <w:abstractNumId w:val="32"/>
  </w:num>
  <w:num w:numId="53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94"/>
    <w:rsid w:val="001127E8"/>
    <w:rsid w:val="001819A6"/>
    <w:rsid w:val="00244EE5"/>
    <w:rsid w:val="00566011"/>
    <w:rsid w:val="00570525"/>
    <w:rsid w:val="00605FDD"/>
    <w:rsid w:val="00664E6C"/>
    <w:rsid w:val="006862C4"/>
    <w:rsid w:val="007C736B"/>
    <w:rsid w:val="0085227B"/>
    <w:rsid w:val="0087582C"/>
    <w:rsid w:val="00880D77"/>
    <w:rsid w:val="0095549F"/>
    <w:rsid w:val="00B039E3"/>
    <w:rsid w:val="00BA6C35"/>
    <w:rsid w:val="00C773BC"/>
    <w:rsid w:val="00CA1EBE"/>
    <w:rsid w:val="00CC328B"/>
    <w:rsid w:val="00DC38FB"/>
    <w:rsid w:val="00E352B2"/>
    <w:rsid w:val="00EC2594"/>
    <w:rsid w:val="00F23583"/>
    <w:rsid w:val="00F81481"/>
    <w:rsid w:val="00FD345A"/>
    <w:rsid w:val="00FE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5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5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5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7582C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87582C"/>
  </w:style>
  <w:style w:type="paragraph" w:styleId="a3">
    <w:name w:val="List Paragraph"/>
    <w:basedOn w:val="a"/>
    <w:link w:val="a4"/>
    <w:uiPriority w:val="34"/>
    <w:qFormat/>
    <w:rsid w:val="0087582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87582C"/>
    <w:pPr>
      <w:spacing w:after="0" w:line="240" w:lineRule="auto"/>
    </w:pPr>
  </w:style>
  <w:style w:type="character" w:customStyle="1" w:styleId="a4">
    <w:name w:val="Абзац списка Знак"/>
    <w:basedOn w:val="a0"/>
    <w:link w:val="a3"/>
    <w:uiPriority w:val="34"/>
    <w:rsid w:val="0087582C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582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87582C"/>
    <w:rPr>
      <w:rFonts w:ascii="Calibri" w:eastAsia="Calibri" w:hAnsi="Calibri" w:cs="Times New Roman"/>
    </w:rPr>
  </w:style>
  <w:style w:type="character" w:customStyle="1" w:styleId="DefaultFontStyle">
    <w:name w:val="DefaultFontStyle"/>
    <w:rsid w:val="0087582C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table" w:styleId="a9">
    <w:name w:val="Table Grid"/>
    <w:basedOn w:val="a1"/>
    <w:uiPriority w:val="39"/>
    <w:rsid w:val="00875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87582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voproc">
    <w:name w:val="voproc"/>
    <w:basedOn w:val="a"/>
    <w:uiPriority w:val="99"/>
    <w:rsid w:val="0087582C"/>
    <w:pPr>
      <w:tabs>
        <w:tab w:val="left" w:pos="397"/>
      </w:tabs>
      <w:overflowPunct w:val="0"/>
      <w:autoSpaceDE w:val="0"/>
      <w:autoSpaceDN w:val="0"/>
      <w:adjustRightInd w:val="0"/>
      <w:spacing w:before="120" w:after="60" w:line="240" w:lineRule="auto"/>
      <w:ind w:left="397" w:hanging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oaaou">
    <w:name w:val="Ioaaou"/>
    <w:basedOn w:val="a"/>
    <w:uiPriority w:val="99"/>
    <w:rsid w:val="0087582C"/>
    <w:pPr>
      <w:overflowPunct w:val="0"/>
      <w:autoSpaceDE w:val="0"/>
      <w:autoSpaceDN w:val="0"/>
      <w:adjustRightInd w:val="0"/>
      <w:spacing w:after="40" w:line="240" w:lineRule="auto"/>
      <w:ind w:left="595" w:hanging="198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87582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7582C"/>
    <w:rPr>
      <w:color w:val="800080"/>
      <w:u w:val="single"/>
    </w:rPr>
  </w:style>
  <w:style w:type="paragraph" w:customStyle="1" w:styleId="font5">
    <w:name w:val="font5"/>
    <w:basedOn w:val="a"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758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71">
    <w:name w:val="xl71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758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75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75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questiontext">
    <w:name w:val="question_text"/>
    <w:basedOn w:val="a0"/>
    <w:rsid w:val="0087582C"/>
  </w:style>
  <w:style w:type="character" w:customStyle="1" w:styleId="hl">
    <w:name w:val="hl"/>
    <w:basedOn w:val="a0"/>
    <w:rsid w:val="0087582C"/>
  </w:style>
  <w:style w:type="character" w:styleId="ad">
    <w:name w:val="Strong"/>
    <w:basedOn w:val="a0"/>
    <w:uiPriority w:val="22"/>
    <w:qFormat/>
    <w:rsid w:val="008758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5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5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5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7582C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87582C"/>
  </w:style>
  <w:style w:type="paragraph" w:styleId="a3">
    <w:name w:val="List Paragraph"/>
    <w:basedOn w:val="a"/>
    <w:link w:val="a4"/>
    <w:uiPriority w:val="34"/>
    <w:qFormat/>
    <w:rsid w:val="0087582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87582C"/>
    <w:pPr>
      <w:spacing w:after="0" w:line="240" w:lineRule="auto"/>
    </w:pPr>
  </w:style>
  <w:style w:type="character" w:customStyle="1" w:styleId="a4">
    <w:name w:val="Абзац списка Знак"/>
    <w:basedOn w:val="a0"/>
    <w:link w:val="a3"/>
    <w:uiPriority w:val="34"/>
    <w:rsid w:val="0087582C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582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87582C"/>
    <w:rPr>
      <w:rFonts w:ascii="Calibri" w:eastAsia="Calibri" w:hAnsi="Calibri" w:cs="Times New Roman"/>
    </w:rPr>
  </w:style>
  <w:style w:type="character" w:customStyle="1" w:styleId="DefaultFontStyle">
    <w:name w:val="DefaultFontStyle"/>
    <w:rsid w:val="0087582C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table" w:styleId="a9">
    <w:name w:val="Table Grid"/>
    <w:basedOn w:val="a1"/>
    <w:uiPriority w:val="39"/>
    <w:rsid w:val="00875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87582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voproc">
    <w:name w:val="voproc"/>
    <w:basedOn w:val="a"/>
    <w:uiPriority w:val="99"/>
    <w:rsid w:val="0087582C"/>
    <w:pPr>
      <w:tabs>
        <w:tab w:val="left" w:pos="397"/>
      </w:tabs>
      <w:overflowPunct w:val="0"/>
      <w:autoSpaceDE w:val="0"/>
      <w:autoSpaceDN w:val="0"/>
      <w:adjustRightInd w:val="0"/>
      <w:spacing w:before="120" w:after="60" w:line="240" w:lineRule="auto"/>
      <w:ind w:left="397" w:hanging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oaaou">
    <w:name w:val="Ioaaou"/>
    <w:basedOn w:val="a"/>
    <w:uiPriority w:val="99"/>
    <w:rsid w:val="0087582C"/>
    <w:pPr>
      <w:overflowPunct w:val="0"/>
      <w:autoSpaceDE w:val="0"/>
      <w:autoSpaceDN w:val="0"/>
      <w:adjustRightInd w:val="0"/>
      <w:spacing w:after="40" w:line="240" w:lineRule="auto"/>
      <w:ind w:left="595" w:hanging="198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87582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7582C"/>
    <w:rPr>
      <w:color w:val="800080"/>
      <w:u w:val="single"/>
    </w:rPr>
  </w:style>
  <w:style w:type="paragraph" w:customStyle="1" w:styleId="font5">
    <w:name w:val="font5"/>
    <w:basedOn w:val="a"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7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75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758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71">
    <w:name w:val="xl71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758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75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75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75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questiontext">
    <w:name w:val="question_text"/>
    <w:basedOn w:val="a0"/>
    <w:rsid w:val="0087582C"/>
  </w:style>
  <w:style w:type="character" w:customStyle="1" w:styleId="hl">
    <w:name w:val="hl"/>
    <w:basedOn w:val="a0"/>
    <w:rsid w:val="0087582C"/>
  </w:style>
  <w:style w:type="character" w:styleId="ad">
    <w:name w:val="Strong"/>
    <w:basedOn w:val="a0"/>
    <w:uiPriority w:val="22"/>
    <w:qFormat/>
    <w:rsid w:val="008758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2762</TotalTime>
  <Pages>55</Pages>
  <Words>10834</Words>
  <Characters>61758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2024-03-05T18:12:00Z</dcterms:created>
  <dcterms:modified xsi:type="dcterms:W3CDTF">2025-01-29T22:39:00Z</dcterms:modified>
</cp:coreProperties>
</file>